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50B" w14:textId="774BEC40" w:rsidR="004463D8" w:rsidRPr="008B7B40" w:rsidRDefault="00F341DB" w:rsidP="00F341D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7B40">
        <w:rPr>
          <w:rFonts w:ascii="Arial" w:hAnsi="Arial" w:cs="Arial"/>
          <w:i/>
          <w:iCs/>
          <w:szCs w:val="22"/>
        </w:rPr>
        <w:t xml:space="preserve">ELEKTRA </w:t>
      </w:r>
      <w:r w:rsidR="00600CED">
        <w:rPr>
          <w:rFonts w:ascii="Arial" w:hAnsi="Arial" w:cs="Arial"/>
          <w:i/>
          <w:iCs/>
          <w:szCs w:val="22"/>
        </w:rPr>
        <w:t>entwickelt LED-Ringleuchte</w:t>
      </w:r>
      <w:r w:rsidRPr="008B7B40">
        <w:rPr>
          <w:rFonts w:ascii="Arial" w:hAnsi="Arial" w:cs="Arial"/>
          <w:i/>
          <w:iCs/>
          <w:szCs w:val="22"/>
        </w:rPr>
        <w:br/>
      </w:r>
      <w:r w:rsidR="00600CED">
        <w:rPr>
          <w:rStyle w:val="Fett"/>
          <w:rFonts w:ascii="Arial" w:hAnsi="Arial" w:cs="Arial"/>
          <w:sz w:val="28"/>
          <w:szCs w:val="28"/>
        </w:rPr>
        <w:t>Technologie</w:t>
      </w:r>
      <w:r w:rsidR="00797343">
        <w:rPr>
          <w:rStyle w:val="Fett"/>
          <w:rFonts w:ascii="Arial" w:hAnsi="Arial" w:cs="Arial"/>
          <w:sz w:val="28"/>
          <w:szCs w:val="28"/>
        </w:rPr>
        <w:t xml:space="preserve"> trifft </w:t>
      </w:r>
      <w:r w:rsidR="00600CED">
        <w:rPr>
          <w:rStyle w:val="Fett"/>
          <w:rFonts w:ascii="Arial" w:hAnsi="Arial" w:cs="Arial"/>
          <w:sz w:val="28"/>
          <w:szCs w:val="28"/>
        </w:rPr>
        <w:t>Design</w:t>
      </w:r>
      <w:r w:rsidR="00E94FC5">
        <w:rPr>
          <w:rStyle w:val="Fett"/>
          <w:rFonts w:ascii="Arial" w:hAnsi="Arial" w:cs="Arial"/>
          <w:sz w:val="28"/>
          <w:szCs w:val="28"/>
        </w:rPr>
        <w:t xml:space="preserve">, Montage begegnet </w:t>
      </w:r>
      <w:r w:rsidR="00797343">
        <w:rPr>
          <w:rStyle w:val="Fett"/>
          <w:rFonts w:ascii="Arial" w:hAnsi="Arial" w:cs="Arial"/>
          <w:sz w:val="28"/>
          <w:szCs w:val="28"/>
        </w:rPr>
        <w:t>Nachhaltigkeit</w:t>
      </w:r>
      <w:r w:rsidR="00600CED">
        <w:rPr>
          <w:rStyle w:val="Fett"/>
          <w:rFonts w:ascii="Arial" w:hAnsi="Arial" w:cs="Arial"/>
          <w:sz w:val="28"/>
          <w:szCs w:val="28"/>
        </w:rPr>
        <w:t xml:space="preserve"> </w:t>
      </w:r>
    </w:p>
    <w:p w14:paraId="7E2D83BC" w14:textId="36F7BBC1" w:rsidR="005A4E8B" w:rsidRDefault="00600CED" w:rsidP="00F341DB">
      <w:pPr>
        <w:pStyle w:val="StandardWeb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Eine LED-Ringleuchte, die </w:t>
      </w:r>
      <w:r w:rsidR="005A4E8B">
        <w:rPr>
          <w:rFonts w:ascii="Arial" w:hAnsi="Arial" w:cs="Arial"/>
          <w:b/>
          <w:bCs/>
        </w:rPr>
        <w:t xml:space="preserve">gut aussieht, </w:t>
      </w:r>
      <w:r w:rsidR="006136B0">
        <w:rPr>
          <w:rFonts w:ascii="Arial" w:hAnsi="Arial" w:cs="Arial"/>
          <w:b/>
          <w:bCs/>
        </w:rPr>
        <w:t xml:space="preserve">sich </w:t>
      </w:r>
      <w:r w:rsidR="005A4E8B">
        <w:rPr>
          <w:rFonts w:ascii="Arial" w:hAnsi="Arial" w:cs="Arial"/>
          <w:b/>
          <w:bCs/>
        </w:rPr>
        <w:t xml:space="preserve">mit wenig Aufwand </w:t>
      </w:r>
      <w:r w:rsidR="006136B0">
        <w:rPr>
          <w:rFonts w:ascii="Arial" w:hAnsi="Arial" w:cs="Arial"/>
          <w:b/>
          <w:bCs/>
        </w:rPr>
        <w:t xml:space="preserve">anbringen lässt </w:t>
      </w:r>
      <w:r w:rsidR="005A4E8B">
        <w:rPr>
          <w:rFonts w:ascii="Arial" w:hAnsi="Arial" w:cs="Arial"/>
          <w:b/>
          <w:bCs/>
        </w:rPr>
        <w:t>und</w:t>
      </w:r>
      <w:r>
        <w:rPr>
          <w:rFonts w:ascii="Arial" w:hAnsi="Arial" w:cs="Arial"/>
          <w:b/>
          <w:bCs/>
        </w:rPr>
        <w:t xml:space="preserve"> lichtstark ausleuchtet</w:t>
      </w:r>
      <w:r w:rsidR="00E65D2A">
        <w:rPr>
          <w:rFonts w:ascii="Arial" w:hAnsi="Arial" w:cs="Arial"/>
          <w:b/>
          <w:bCs/>
        </w:rPr>
        <w:t xml:space="preserve">? Mit der LD 8228 </w:t>
      </w:r>
      <w:r w:rsidR="00174D2F">
        <w:rPr>
          <w:rFonts w:ascii="Arial" w:hAnsi="Arial" w:cs="Arial"/>
          <w:b/>
          <w:bCs/>
        </w:rPr>
        <w:t>bringt</w:t>
      </w:r>
      <w:r w:rsidR="003A689D">
        <w:rPr>
          <w:rFonts w:ascii="Arial" w:hAnsi="Arial" w:cs="Arial"/>
          <w:b/>
          <w:bCs/>
        </w:rPr>
        <w:t xml:space="preserve"> </w:t>
      </w:r>
      <w:r w:rsidR="00E65D2A">
        <w:rPr>
          <w:rFonts w:ascii="Arial" w:hAnsi="Arial" w:cs="Arial"/>
          <w:b/>
          <w:bCs/>
        </w:rPr>
        <w:t xml:space="preserve">ELEKTRA </w:t>
      </w:r>
      <w:r w:rsidR="003A689D">
        <w:rPr>
          <w:rFonts w:ascii="Arial" w:hAnsi="Arial" w:cs="Arial"/>
          <w:b/>
          <w:bCs/>
        </w:rPr>
        <w:t xml:space="preserve">eine </w:t>
      </w:r>
      <w:r w:rsidR="00E94FC5">
        <w:rPr>
          <w:rFonts w:ascii="Arial" w:hAnsi="Arial" w:cs="Arial"/>
          <w:b/>
          <w:bCs/>
        </w:rPr>
        <w:t>minimalistische</w:t>
      </w:r>
      <w:r w:rsidR="003A689D">
        <w:rPr>
          <w:rFonts w:ascii="Arial" w:hAnsi="Arial" w:cs="Arial"/>
          <w:b/>
          <w:bCs/>
        </w:rPr>
        <w:t xml:space="preserve"> Lösung </w:t>
      </w:r>
      <w:r w:rsidR="00174D2F">
        <w:rPr>
          <w:rFonts w:ascii="Arial" w:hAnsi="Arial" w:cs="Arial"/>
          <w:b/>
          <w:bCs/>
        </w:rPr>
        <w:t>auf den Markt</w:t>
      </w:r>
      <w:r w:rsidR="003A689D">
        <w:rPr>
          <w:rFonts w:ascii="Arial" w:hAnsi="Arial" w:cs="Arial"/>
          <w:b/>
          <w:bCs/>
        </w:rPr>
        <w:t xml:space="preserve">, die </w:t>
      </w:r>
      <w:r w:rsidR="00C6503E">
        <w:rPr>
          <w:rFonts w:ascii="Arial" w:hAnsi="Arial" w:cs="Arial"/>
          <w:b/>
          <w:bCs/>
        </w:rPr>
        <w:t>de</w:t>
      </w:r>
      <w:r w:rsidR="003A689D">
        <w:rPr>
          <w:rFonts w:ascii="Arial" w:hAnsi="Arial" w:cs="Arial"/>
          <w:b/>
          <w:bCs/>
        </w:rPr>
        <w:t>n</w:t>
      </w:r>
      <w:r w:rsidR="00C6503E">
        <w:rPr>
          <w:rFonts w:ascii="Arial" w:hAnsi="Arial" w:cs="Arial"/>
          <w:b/>
          <w:bCs/>
        </w:rPr>
        <w:t xml:space="preserve"> hohen</w:t>
      </w:r>
      <w:r>
        <w:rPr>
          <w:rFonts w:ascii="Arial" w:hAnsi="Arial" w:cs="Arial"/>
          <w:b/>
          <w:bCs/>
        </w:rPr>
        <w:t xml:space="preserve"> Ansprüche</w:t>
      </w:r>
      <w:r w:rsidR="003A689D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de</w:t>
      </w:r>
      <w:r w:rsidR="00E65D2A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</w:t>
      </w:r>
      <w:r w:rsidR="00E65D2A">
        <w:rPr>
          <w:rFonts w:ascii="Arial" w:hAnsi="Arial" w:cs="Arial"/>
          <w:b/>
          <w:bCs/>
        </w:rPr>
        <w:t>Küchen- und Möbelindustrie</w:t>
      </w:r>
      <w:r w:rsidR="003A689D">
        <w:rPr>
          <w:rFonts w:ascii="Arial" w:hAnsi="Arial" w:cs="Arial"/>
          <w:b/>
          <w:bCs/>
        </w:rPr>
        <w:t xml:space="preserve"> genügt</w:t>
      </w:r>
      <w:r w:rsidR="00CE3BD9">
        <w:rPr>
          <w:rFonts w:ascii="Arial" w:hAnsi="Arial" w:cs="Arial"/>
          <w:b/>
          <w:bCs/>
        </w:rPr>
        <w:t xml:space="preserve"> und </w:t>
      </w:r>
      <w:r w:rsidR="005E57B1">
        <w:rPr>
          <w:rFonts w:ascii="Arial" w:hAnsi="Arial" w:cs="Arial"/>
          <w:b/>
          <w:bCs/>
        </w:rPr>
        <w:t>gleichzeitig</w:t>
      </w:r>
      <w:r w:rsidR="00C6503E">
        <w:rPr>
          <w:rFonts w:ascii="Arial" w:hAnsi="Arial" w:cs="Arial"/>
          <w:b/>
          <w:bCs/>
        </w:rPr>
        <w:t xml:space="preserve"> die Bedürfnisse der Händler </w:t>
      </w:r>
      <w:r w:rsidR="003A689D">
        <w:rPr>
          <w:rFonts w:ascii="Arial" w:hAnsi="Arial" w:cs="Arial"/>
          <w:b/>
          <w:bCs/>
        </w:rPr>
        <w:t>erfüllt</w:t>
      </w:r>
      <w:r w:rsidR="005A4E8B">
        <w:rPr>
          <w:rFonts w:ascii="Arial" w:hAnsi="Arial" w:cs="Arial"/>
          <w:b/>
          <w:bCs/>
        </w:rPr>
        <w:t>.</w:t>
      </w:r>
      <w:r w:rsidR="00E65D2A">
        <w:rPr>
          <w:rFonts w:ascii="Arial" w:hAnsi="Arial" w:cs="Arial"/>
          <w:b/>
          <w:bCs/>
        </w:rPr>
        <w:t xml:space="preserve"> </w:t>
      </w:r>
    </w:p>
    <w:p w14:paraId="03853967" w14:textId="2F469ABF" w:rsidR="0025211D" w:rsidRDefault="00797343" w:rsidP="00DD58A5">
      <w:pPr>
        <w:pStyle w:val="Standard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„In Zeiten von härterem Wettbewerb und Kaufkraftverlust machen optisch ansprechende und gleichzeitig günstig zu installierende Licht</w:t>
      </w:r>
      <w:r w:rsidR="0025211D">
        <w:rPr>
          <w:rFonts w:ascii="Arial" w:hAnsi="Arial" w:cs="Arial"/>
        </w:rPr>
        <w:t>systeme</w:t>
      </w:r>
      <w:r>
        <w:rPr>
          <w:rFonts w:ascii="Arial" w:hAnsi="Arial" w:cs="Arial"/>
        </w:rPr>
        <w:t xml:space="preserve"> den Unterschied“, erklärt ELEKTRA-Geschäftsführer Boris Niessing. Deshalb ha</w:t>
      </w:r>
      <w:r w:rsidR="0025211D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d</w:t>
      </w:r>
      <w:r w:rsidR="0025211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 </w:t>
      </w:r>
      <w:r w:rsidR="0025211D">
        <w:rPr>
          <w:rFonts w:ascii="Arial" w:hAnsi="Arial" w:cs="Arial"/>
        </w:rPr>
        <w:t>LED-Experten</w:t>
      </w:r>
      <w:r>
        <w:rPr>
          <w:rFonts w:ascii="Arial" w:hAnsi="Arial" w:cs="Arial"/>
        </w:rPr>
        <w:t xml:space="preserve"> </w:t>
      </w:r>
      <w:r w:rsidR="00E94FC5">
        <w:rPr>
          <w:rFonts w:ascii="Arial" w:hAnsi="Arial" w:cs="Arial"/>
        </w:rPr>
        <w:t xml:space="preserve">aus </w:t>
      </w:r>
      <w:r w:rsidR="00D72CD0">
        <w:rPr>
          <w:rFonts w:ascii="Arial" w:hAnsi="Arial" w:cs="Arial"/>
        </w:rPr>
        <w:t xml:space="preserve">dem nordrhein-westfälischen </w:t>
      </w:r>
      <w:r w:rsidR="00E94FC5">
        <w:rPr>
          <w:rFonts w:ascii="Arial" w:hAnsi="Arial" w:cs="Arial"/>
        </w:rPr>
        <w:t xml:space="preserve">Enger </w:t>
      </w:r>
      <w:r>
        <w:rPr>
          <w:rFonts w:ascii="Arial" w:hAnsi="Arial" w:cs="Arial"/>
        </w:rPr>
        <w:t>b</w:t>
      </w:r>
      <w:r w:rsidR="00384A98">
        <w:rPr>
          <w:rFonts w:ascii="Arial" w:hAnsi="Arial" w:cs="Arial"/>
        </w:rPr>
        <w:t xml:space="preserve">ei der neuen Anbauleuchte LD 8228 hochwertige Technologie mit </w:t>
      </w:r>
      <w:r>
        <w:rPr>
          <w:rFonts w:ascii="Arial" w:hAnsi="Arial" w:cs="Arial"/>
        </w:rPr>
        <w:t>filigranem Design</w:t>
      </w:r>
      <w:r w:rsidR="00384A98" w:rsidRPr="00D72CD0">
        <w:rPr>
          <w:rFonts w:ascii="Arial" w:hAnsi="Arial" w:cs="Arial"/>
        </w:rPr>
        <w:t xml:space="preserve"> </w:t>
      </w:r>
      <w:r w:rsidR="00384A98">
        <w:rPr>
          <w:rFonts w:ascii="Arial" w:hAnsi="Arial" w:cs="Arial"/>
        </w:rPr>
        <w:t xml:space="preserve">kombiniert. </w:t>
      </w:r>
      <w:r>
        <w:rPr>
          <w:rFonts w:ascii="Arial" w:hAnsi="Arial" w:cs="Arial"/>
        </w:rPr>
        <w:t>Das Ergebnis ist eine</w:t>
      </w:r>
      <w:r w:rsidR="005A4E8B" w:rsidRPr="008B7B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blendfreie und lichtstarke</w:t>
      </w:r>
      <w:r w:rsidR="003B42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2D01">
        <w:rPr>
          <w:rFonts w:ascii="Arial" w:hAnsi="Arial" w:cs="Arial"/>
        </w:rPr>
        <w:t>minim</w:t>
      </w:r>
      <w:r w:rsidR="0038098B">
        <w:rPr>
          <w:rFonts w:ascii="Arial" w:hAnsi="Arial" w:cs="Arial"/>
        </w:rPr>
        <w:t>al</w:t>
      </w:r>
      <w:r w:rsidR="003A30E8">
        <w:rPr>
          <w:rFonts w:ascii="Arial" w:hAnsi="Arial" w:cs="Arial"/>
        </w:rPr>
        <w:t xml:space="preserve"> aufbauende</w:t>
      </w:r>
      <w:r w:rsidR="00F65CC8">
        <w:rPr>
          <w:rFonts w:ascii="Arial" w:hAnsi="Arial" w:cs="Arial"/>
        </w:rPr>
        <w:t xml:space="preserve"> </w:t>
      </w:r>
      <w:r w:rsidR="00F11F65">
        <w:rPr>
          <w:rFonts w:ascii="Arial" w:hAnsi="Arial" w:cs="Arial"/>
        </w:rPr>
        <w:t>Low-Profile-</w:t>
      </w:r>
      <w:r w:rsidR="00E0372E">
        <w:rPr>
          <w:rFonts w:ascii="Arial" w:hAnsi="Arial" w:cs="Arial"/>
        </w:rPr>
        <w:t xml:space="preserve">Leuchte </w:t>
      </w:r>
      <w:r>
        <w:rPr>
          <w:rFonts w:ascii="Arial" w:hAnsi="Arial" w:cs="Arial"/>
        </w:rPr>
        <w:t xml:space="preserve">in </w:t>
      </w:r>
      <w:r w:rsidR="005A4E8B" w:rsidRPr="008B7B40">
        <w:rPr>
          <w:rFonts w:ascii="Arial" w:hAnsi="Arial" w:cs="Arial"/>
        </w:rPr>
        <w:t>smarte</w:t>
      </w:r>
      <w:r>
        <w:rPr>
          <w:rFonts w:ascii="Arial" w:hAnsi="Arial" w:cs="Arial"/>
        </w:rPr>
        <w:t>r</w:t>
      </w:r>
      <w:r w:rsidR="005A4E8B" w:rsidRPr="008B7B40">
        <w:rPr>
          <w:rFonts w:ascii="Arial" w:hAnsi="Arial" w:cs="Arial"/>
        </w:rPr>
        <w:t xml:space="preserve"> Ringform</w:t>
      </w:r>
      <w:r>
        <w:rPr>
          <w:rFonts w:ascii="Arial" w:hAnsi="Arial" w:cs="Arial"/>
        </w:rPr>
        <w:t>, d</w:t>
      </w:r>
      <w:r w:rsidR="00E0372E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="007759F6">
        <w:rPr>
          <w:rFonts w:ascii="Arial" w:hAnsi="Arial" w:cs="Arial"/>
        </w:rPr>
        <w:t>bei</w:t>
      </w:r>
      <w:r w:rsidR="003B4286">
        <w:rPr>
          <w:rFonts w:ascii="Arial" w:hAnsi="Arial" w:cs="Arial"/>
        </w:rPr>
        <w:t xml:space="preserve"> </w:t>
      </w:r>
      <w:r w:rsidR="00D72CD0">
        <w:rPr>
          <w:rFonts w:ascii="Arial" w:hAnsi="Arial" w:cs="Arial"/>
        </w:rPr>
        <w:t>Monteure</w:t>
      </w:r>
      <w:r w:rsidR="003E7F17">
        <w:rPr>
          <w:rFonts w:ascii="Arial" w:hAnsi="Arial" w:cs="Arial"/>
        </w:rPr>
        <w:t>n</w:t>
      </w:r>
      <w:r w:rsidR="00D72CD0">
        <w:rPr>
          <w:rFonts w:ascii="Arial" w:hAnsi="Arial" w:cs="Arial"/>
        </w:rPr>
        <w:t xml:space="preserve"> und Endkunden </w:t>
      </w:r>
      <w:r>
        <w:rPr>
          <w:rFonts w:ascii="Arial" w:hAnsi="Arial" w:cs="Arial"/>
        </w:rPr>
        <w:t xml:space="preserve">noch mit ganz anderen Pluspunkten überzeugt: Sie lässt sich </w:t>
      </w:r>
      <w:r w:rsidR="00E94FC5">
        <w:rPr>
          <w:rFonts w:ascii="Arial" w:hAnsi="Arial" w:cs="Arial"/>
        </w:rPr>
        <w:t xml:space="preserve">sehr </w:t>
      </w:r>
      <w:r w:rsidR="00E0372E" w:rsidRPr="00D72CD0">
        <w:rPr>
          <w:rFonts w:ascii="Arial" w:hAnsi="Arial" w:cs="Arial"/>
        </w:rPr>
        <w:t>leicht</w:t>
      </w:r>
      <w:r w:rsidRPr="00D72CD0">
        <w:rPr>
          <w:rFonts w:ascii="Arial" w:hAnsi="Arial" w:cs="Arial"/>
        </w:rPr>
        <w:t xml:space="preserve"> anbringen</w:t>
      </w:r>
      <w:r>
        <w:rPr>
          <w:rFonts w:ascii="Arial" w:hAnsi="Arial" w:cs="Arial"/>
        </w:rPr>
        <w:t xml:space="preserve"> und reduziert die</w:t>
      </w:r>
      <w:r w:rsidR="00A8325A">
        <w:rPr>
          <w:rFonts w:ascii="Arial" w:hAnsi="Arial" w:cs="Arial"/>
        </w:rPr>
        <w:t xml:space="preserve"> Prozesskosten</w:t>
      </w:r>
      <w:r>
        <w:rPr>
          <w:rFonts w:ascii="Arial" w:hAnsi="Arial" w:cs="Arial"/>
        </w:rPr>
        <w:t>.</w:t>
      </w:r>
      <w:r w:rsidR="00A8325A">
        <w:rPr>
          <w:rFonts w:ascii="Arial" w:hAnsi="Arial" w:cs="Arial"/>
        </w:rPr>
        <w:t xml:space="preserve"> </w:t>
      </w:r>
    </w:p>
    <w:p w14:paraId="37FBE42D" w14:textId="5C6FF974" w:rsidR="0068111B" w:rsidRPr="003B4286" w:rsidRDefault="003962FB" w:rsidP="734779D5">
      <w:pPr>
        <w:pStyle w:val="StandardWeb"/>
        <w:spacing w:line="360" w:lineRule="auto"/>
        <w:rPr>
          <w:rFonts w:ascii="Arial" w:hAnsi="Arial" w:cs="Arial"/>
        </w:rPr>
      </w:pPr>
      <w:r w:rsidRPr="734779D5">
        <w:rPr>
          <w:rFonts w:ascii="Arial" w:hAnsi="Arial" w:cs="Arial"/>
          <w:b/>
          <w:bCs/>
        </w:rPr>
        <w:t>Einfache</w:t>
      </w:r>
      <w:r w:rsidR="0025211D" w:rsidRPr="734779D5">
        <w:rPr>
          <w:rFonts w:ascii="Arial" w:hAnsi="Arial" w:cs="Arial"/>
          <w:b/>
          <w:bCs/>
        </w:rPr>
        <w:t xml:space="preserve"> Montage, </w:t>
      </w:r>
      <w:r w:rsidR="00327EB8" w:rsidRPr="00327EB8">
        <w:rPr>
          <w:rFonts w:ascii="Arial" w:hAnsi="Arial" w:cs="Arial"/>
          <w:b/>
          <w:bCs/>
        </w:rPr>
        <w:t>weniger Materialeinsatz</w:t>
      </w:r>
      <w:r>
        <w:br/>
      </w:r>
      <w:r w:rsidR="00A8325A" w:rsidRPr="734779D5">
        <w:rPr>
          <w:rFonts w:ascii="Arial" w:hAnsi="Arial" w:cs="Arial"/>
        </w:rPr>
        <w:t>„</w:t>
      </w:r>
      <w:r w:rsidR="003A689D" w:rsidRPr="734779D5">
        <w:rPr>
          <w:rFonts w:ascii="Arial" w:hAnsi="Arial" w:cs="Arial"/>
        </w:rPr>
        <w:t xml:space="preserve">Um Ringleuchten </w:t>
      </w:r>
      <w:r w:rsidR="00E0372E" w:rsidRPr="734779D5">
        <w:rPr>
          <w:rFonts w:ascii="Arial" w:hAnsi="Arial" w:cs="Arial"/>
        </w:rPr>
        <w:t>ein</w:t>
      </w:r>
      <w:r w:rsidR="003A689D" w:rsidRPr="734779D5">
        <w:rPr>
          <w:rFonts w:ascii="Arial" w:hAnsi="Arial" w:cs="Arial"/>
        </w:rPr>
        <w:t>zub</w:t>
      </w:r>
      <w:r w:rsidR="00E0372E" w:rsidRPr="734779D5">
        <w:rPr>
          <w:rFonts w:ascii="Arial" w:hAnsi="Arial" w:cs="Arial"/>
        </w:rPr>
        <w:t>aue</w:t>
      </w:r>
      <w:r w:rsidR="003A689D" w:rsidRPr="734779D5">
        <w:rPr>
          <w:rFonts w:ascii="Arial" w:hAnsi="Arial" w:cs="Arial"/>
        </w:rPr>
        <w:t>n, mussten die Anwender bisher in</w:t>
      </w:r>
      <w:r w:rsidR="004A4BA1" w:rsidRPr="734779D5">
        <w:rPr>
          <w:rFonts w:ascii="Arial" w:hAnsi="Arial" w:cs="Arial"/>
        </w:rPr>
        <w:t>s Holz</w:t>
      </w:r>
      <w:r w:rsidR="003A689D" w:rsidRPr="734779D5">
        <w:rPr>
          <w:rFonts w:ascii="Arial" w:hAnsi="Arial" w:cs="Arial"/>
        </w:rPr>
        <w:t xml:space="preserve"> fräsen</w:t>
      </w:r>
      <w:r w:rsidR="0068111B" w:rsidRPr="734779D5">
        <w:rPr>
          <w:rFonts w:ascii="Arial" w:hAnsi="Arial" w:cs="Arial"/>
        </w:rPr>
        <w:t xml:space="preserve"> oder schrauben</w:t>
      </w:r>
      <w:r w:rsidR="003A689D" w:rsidRPr="734779D5">
        <w:rPr>
          <w:rFonts w:ascii="Arial" w:hAnsi="Arial" w:cs="Arial"/>
        </w:rPr>
        <w:t xml:space="preserve"> und Löcher </w:t>
      </w:r>
      <w:r w:rsidR="004A4BA1" w:rsidRPr="734779D5">
        <w:rPr>
          <w:rFonts w:ascii="Arial" w:hAnsi="Arial" w:cs="Arial"/>
        </w:rPr>
        <w:t xml:space="preserve">für die Leitung </w:t>
      </w:r>
      <w:r w:rsidR="003A689D" w:rsidRPr="734779D5">
        <w:rPr>
          <w:rFonts w:ascii="Arial" w:hAnsi="Arial" w:cs="Arial"/>
        </w:rPr>
        <w:t>bohren</w:t>
      </w:r>
      <w:r w:rsidR="00D57574" w:rsidRPr="734779D5">
        <w:rPr>
          <w:rFonts w:ascii="Arial" w:hAnsi="Arial" w:cs="Arial"/>
        </w:rPr>
        <w:t>. D</w:t>
      </w:r>
      <w:r w:rsidR="003B4286">
        <w:rPr>
          <w:rFonts w:ascii="Arial" w:hAnsi="Arial" w:cs="Arial"/>
        </w:rPr>
        <w:t>en Prozess beim Kunden</w:t>
      </w:r>
      <w:r w:rsidR="003A689D" w:rsidRPr="734779D5">
        <w:rPr>
          <w:rFonts w:ascii="Arial" w:hAnsi="Arial" w:cs="Arial"/>
        </w:rPr>
        <w:t xml:space="preserve"> wollten wir</w:t>
      </w:r>
      <w:r w:rsidR="003B4286">
        <w:rPr>
          <w:rFonts w:ascii="Arial" w:hAnsi="Arial" w:cs="Arial"/>
        </w:rPr>
        <w:t xml:space="preserve"> optimieren“</w:t>
      </w:r>
      <w:r w:rsidR="003A689D" w:rsidRPr="734779D5">
        <w:rPr>
          <w:rFonts w:ascii="Arial" w:hAnsi="Arial" w:cs="Arial"/>
        </w:rPr>
        <w:t>, erzählt Henrik Bültmann</w:t>
      </w:r>
      <w:r w:rsidR="004A4BA1" w:rsidRPr="734779D5">
        <w:rPr>
          <w:rFonts w:ascii="Arial" w:hAnsi="Arial" w:cs="Arial"/>
        </w:rPr>
        <w:t xml:space="preserve">, der </w:t>
      </w:r>
      <w:r w:rsidR="003B4286">
        <w:rPr>
          <w:rFonts w:ascii="Arial" w:hAnsi="Arial" w:cs="Arial"/>
        </w:rPr>
        <w:t xml:space="preserve">als </w:t>
      </w:r>
      <w:r w:rsidR="007664BD">
        <w:rPr>
          <w:rFonts w:ascii="Arial" w:hAnsi="Arial" w:cs="Arial"/>
        </w:rPr>
        <w:t xml:space="preserve">Leiter Entwicklung </w:t>
      </w:r>
      <w:r w:rsidR="002E57BA">
        <w:rPr>
          <w:rFonts w:ascii="Arial" w:hAnsi="Arial" w:cs="Arial"/>
        </w:rPr>
        <w:t>und</w:t>
      </w:r>
      <w:r w:rsidR="007664BD">
        <w:rPr>
          <w:rFonts w:ascii="Arial" w:hAnsi="Arial" w:cs="Arial"/>
        </w:rPr>
        <w:t xml:space="preserve"> Konstruktion</w:t>
      </w:r>
      <w:r w:rsidR="003B4286">
        <w:rPr>
          <w:rFonts w:ascii="Arial" w:hAnsi="Arial" w:cs="Arial"/>
        </w:rPr>
        <w:t xml:space="preserve"> </w:t>
      </w:r>
      <w:r w:rsidR="004A4BA1" w:rsidRPr="734779D5">
        <w:rPr>
          <w:rFonts w:ascii="Arial" w:hAnsi="Arial" w:cs="Arial"/>
        </w:rPr>
        <w:t xml:space="preserve">bei ELEKTRA für </w:t>
      </w:r>
      <w:r w:rsidR="004D1BAD" w:rsidRPr="734779D5">
        <w:rPr>
          <w:rFonts w:ascii="Arial" w:hAnsi="Arial" w:cs="Arial"/>
        </w:rPr>
        <w:t>Produktentwicklun</w:t>
      </w:r>
      <w:r w:rsidR="00DC45F2" w:rsidRPr="734779D5">
        <w:rPr>
          <w:rFonts w:ascii="Arial" w:hAnsi="Arial" w:cs="Arial"/>
        </w:rPr>
        <w:t>g</w:t>
      </w:r>
      <w:r w:rsidR="2EC0ECAA" w:rsidRPr="734779D5">
        <w:rPr>
          <w:rFonts w:ascii="Arial" w:hAnsi="Arial" w:cs="Arial"/>
        </w:rPr>
        <w:t xml:space="preserve"> und Technik</w:t>
      </w:r>
      <w:r w:rsidR="004A4BA1" w:rsidRPr="734779D5">
        <w:rPr>
          <w:rFonts w:ascii="Arial" w:hAnsi="Arial" w:cs="Arial"/>
        </w:rPr>
        <w:t xml:space="preserve"> zuständig ist. „</w:t>
      </w:r>
      <w:r w:rsidR="003A689D" w:rsidRPr="734779D5">
        <w:rPr>
          <w:rFonts w:ascii="Arial" w:hAnsi="Arial" w:cs="Arial"/>
        </w:rPr>
        <w:t xml:space="preserve">Deshalb haben wir </w:t>
      </w:r>
      <w:r w:rsidR="00127801" w:rsidRPr="734779D5">
        <w:rPr>
          <w:rFonts w:ascii="Arial" w:hAnsi="Arial" w:cs="Arial"/>
        </w:rPr>
        <w:t>eine</w:t>
      </w:r>
      <w:r w:rsidR="003A689D" w:rsidRPr="734779D5">
        <w:rPr>
          <w:rFonts w:ascii="Arial" w:hAnsi="Arial" w:cs="Arial"/>
        </w:rPr>
        <w:t xml:space="preserve"> </w:t>
      </w:r>
      <w:r w:rsidR="004A4BA1" w:rsidRPr="734779D5">
        <w:rPr>
          <w:rFonts w:ascii="Arial" w:hAnsi="Arial" w:cs="Arial"/>
        </w:rPr>
        <w:t>selbstklebende Lösung mit Flachband-Anschlussleitung ent</w:t>
      </w:r>
      <w:r w:rsidR="0011270C" w:rsidRPr="734779D5">
        <w:rPr>
          <w:rFonts w:ascii="Arial" w:hAnsi="Arial" w:cs="Arial"/>
        </w:rPr>
        <w:t>worfen</w:t>
      </w:r>
      <w:r w:rsidR="00DD58A5" w:rsidRPr="734779D5">
        <w:rPr>
          <w:rFonts w:ascii="Arial" w:hAnsi="Arial" w:cs="Arial"/>
        </w:rPr>
        <w:t>.</w:t>
      </w:r>
      <w:r w:rsidR="004A4BA1" w:rsidRPr="734779D5">
        <w:rPr>
          <w:rFonts w:ascii="Arial" w:hAnsi="Arial" w:cs="Arial"/>
        </w:rPr>
        <w:t xml:space="preserve">“ Leuchte und Leitung </w:t>
      </w:r>
      <w:r w:rsidR="00A8325A" w:rsidRPr="734779D5">
        <w:rPr>
          <w:rFonts w:ascii="Arial" w:hAnsi="Arial" w:cs="Arial"/>
        </w:rPr>
        <w:t xml:space="preserve">lassen sich </w:t>
      </w:r>
      <w:r w:rsidR="004A4BA1" w:rsidRPr="734779D5">
        <w:rPr>
          <w:rFonts w:ascii="Arial" w:hAnsi="Arial" w:cs="Arial"/>
        </w:rPr>
        <w:t xml:space="preserve">ganz bequem montieren, nachrüsten und rückstandsfrei entfernen. Möbel bleiben sowohl beim Anbringen als auch bei der späteren Demontage unbeschädigt. </w:t>
      </w:r>
      <w:r w:rsidR="0068111B" w:rsidRPr="734779D5">
        <w:rPr>
          <w:rFonts w:ascii="Arial" w:hAnsi="Arial" w:cs="Arial"/>
        </w:rPr>
        <w:t xml:space="preserve">Auf die Elektrifizierung per Flachband ist </w:t>
      </w:r>
      <w:r w:rsidR="00127801" w:rsidRPr="734779D5">
        <w:rPr>
          <w:rFonts w:ascii="Arial" w:hAnsi="Arial" w:cs="Arial"/>
        </w:rPr>
        <w:t>Bültmann</w:t>
      </w:r>
      <w:r w:rsidR="0068111B" w:rsidRPr="734779D5">
        <w:rPr>
          <w:rFonts w:ascii="Arial" w:hAnsi="Arial" w:cs="Arial"/>
        </w:rPr>
        <w:t xml:space="preserve"> besonders stolz: „Diese Lösung auf Basis eines LED-Bands macht das Handling für den Kunden viel einfacher und reduziert seinen Installationsaufwand enorm.“ Zudem ist die Leitung in </w:t>
      </w:r>
      <w:r w:rsidR="00127801" w:rsidRPr="734779D5">
        <w:rPr>
          <w:rFonts w:ascii="Arial" w:hAnsi="Arial" w:cs="Arial"/>
        </w:rPr>
        <w:t>W</w:t>
      </w:r>
      <w:r w:rsidR="0068111B" w:rsidRPr="734779D5">
        <w:rPr>
          <w:rFonts w:ascii="Arial" w:hAnsi="Arial" w:cs="Arial"/>
        </w:rPr>
        <w:t xml:space="preserve">eiß oder </w:t>
      </w:r>
      <w:r w:rsidR="00127801" w:rsidRPr="734779D5">
        <w:rPr>
          <w:rFonts w:ascii="Arial" w:hAnsi="Arial" w:cs="Arial"/>
        </w:rPr>
        <w:t>S</w:t>
      </w:r>
      <w:r w:rsidR="0068111B" w:rsidRPr="734779D5">
        <w:rPr>
          <w:rFonts w:ascii="Arial" w:hAnsi="Arial" w:cs="Arial"/>
        </w:rPr>
        <w:t>chwarz durch ihre minimale Aufbauhöhe nahezu unsichtbar.</w:t>
      </w:r>
    </w:p>
    <w:p w14:paraId="474BA399" w14:textId="02A5201F" w:rsidR="004A4BA1" w:rsidRDefault="00127801" w:rsidP="00B63390">
      <w:pPr>
        <w:pStyle w:val="Standard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Weniger ist mehr – die LED-Spezialisten </w:t>
      </w:r>
      <w:r w:rsidR="0068111B">
        <w:rPr>
          <w:rFonts w:ascii="Arial" w:hAnsi="Arial" w:cs="Arial"/>
        </w:rPr>
        <w:t>ha</w:t>
      </w:r>
      <w:r>
        <w:rPr>
          <w:rFonts w:ascii="Arial" w:hAnsi="Arial" w:cs="Arial"/>
        </w:rPr>
        <w:t>ben</w:t>
      </w:r>
      <w:r w:rsidR="0068111B">
        <w:rPr>
          <w:rFonts w:ascii="Arial" w:hAnsi="Arial" w:cs="Arial"/>
        </w:rPr>
        <w:t xml:space="preserve"> </w:t>
      </w:r>
      <w:r w:rsidR="008F3873" w:rsidRPr="008B7B40">
        <w:rPr>
          <w:rFonts w:ascii="Arial" w:hAnsi="Arial" w:cs="Arial"/>
        </w:rPr>
        <w:t xml:space="preserve">bei der Herstellung </w:t>
      </w:r>
      <w:r w:rsidR="0068111B">
        <w:rPr>
          <w:rFonts w:ascii="Arial" w:hAnsi="Arial" w:cs="Arial"/>
        </w:rPr>
        <w:t xml:space="preserve">der Ringleuchte </w:t>
      </w:r>
      <w:r w:rsidR="00C352B9" w:rsidRPr="008B7B40">
        <w:rPr>
          <w:rFonts w:ascii="Arial" w:hAnsi="Arial" w:cs="Arial"/>
        </w:rPr>
        <w:t>Effizienz und Nachhaltigkeit</w:t>
      </w:r>
      <w:r w:rsidR="008F3873" w:rsidRPr="008B7B40">
        <w:rPr>
          <w:rFonts w:ascii="Arial" w:hAnsi="Arial" w:cs="Arial"/>
        </w:rPr>
        <w:t xml:space="preserve"> kombiniert</w:t>
      </w:r>
      <w:r w:rsidR="00274A78" w:rsidRPr="008B7B40">
        <w:rPr>
          <w:rFonts w:ascii="Arial" w:hAnsi="Arial" w:cs="Arial"/>
        </w:rPr>
        <w:t>.</w:t>
      </w:r>
      <w:r w:rsidR="00C352B9" w:rsidRPr="008B7B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274A78" w:rsidRPr="008B7B40">
        <w:rPr>
          <w:rFonts w:ascii="Arial" w:hAnsi="Arial" w:cs="Arial"/>
        </w:rPr>
        <w:t>ie</w:t>
      </w:r>
      <w:r w:rsidR="00BB1DB8" w:rsidRPr="008B7B40">
        <w:rPr>
          <w:rFonts w:ascii="Arial" w:hAnsi="Arial" w:cs="Arial"/>
        </w:rPr>
        <w:t xml:space="preserve"> </w:t>
      </w:r>
      <w:r w:rsidR="00274A78" w:rsidRPr="008B7B40">
        <w:rPr>
          <w:rFonts w:ascii="Arial" w:hAnsi="Arial" w:cs="Arial"/>
        </w:rPr>
        <w:t>p</w:t>
      </w:r>
      <w:r w:rsidR="00C352B9" w:rsidRPr="008B7B40">
        <w:rPr>
          <w:rFonts w:ascii="Arial" w:hAnsi="Arial" w:cs="Arial"/>
        </w:rPr>
        <w:t>rodu</w:t>
      </w:r>
      <w:r w:rsidR="00274A78" w:rsidRPr="008B7B40">
        <w:rPr>
          <w:rFonts w:ascii="Arial" w:hAnsi="Arial" w:cs="Arial"/>
        </w:rPr>
        <w:t>zieren</w:t>
      </w:r>
      <w:r w:rsidR="00C352B9" w:rsidRPr="008B7B40">
        <w:rPr>
          <w:rFonts w:ascii="Arial" w:hAnsi="Arial" w:cs="Arial"/>
        </w:rPr>
        <w:t xml:space="preserve"> d</w:t>
      </w:r>
      <w:r w:rsidR="00274A78" w:rsidRPr="008B7B40">
        <w:rPr>
          <w:rFonts w:ascii="Arial" w:hAnsi="Arial" w:cs="Arial"/>
        </w:rPr>
        <w:t>i</w:t>
      </w:r>
      <w:r w:rsidR="00C352B9" w:rsidRPr="008B7B40">
        <w:rPr>
          <w:rFonts w:ascii="Arial" w:hAnsi="Arial" w:cs="Arial"/>
        </w:rPr>
        <w:t xml:space="preserve">e </w:t>
      </w:r>
      <w:r w:rsidR="0088223E" w:rsidRPr="003B4286">
        <w:rPr>
          <w:rFonts w:ascii="Arial" w:hAnsi="Arial" w:cs="Arial"/>
        </w:rPr>
        <w:t>COB</w:t>
      </w:r>
      <w:r w:rsidR="008270D6" w:rsidRPr="008B7B40">
        <w:rPr>
          <w:rFonts w:ascii="Arial" w:hAnsi="Arial" w:cs="Arial"/>
        </w:rPr>
        <w:t>-</w:t>
      </w:r>
      <w:r w:rsidR="002B762F" w:rsidRPr="008B7B40">
        <w:rPr>
          <w:rFonts w:ascii="Arial" w:hAnsi="Arial" w:cs="Arial"/>
        </w:rPr>
        <w:t xml:space="preserve">(Chip </w:t>
      </w:r>
      <w:r w:rsidR="003B4286">
        <w:rPr>
          <w:rFonts w:ascii="Arial" w:hAnsi="Arial" w:cs="Arial"/>
        </w:rPr>
        <w:t>on Board</w:t>
      </w:r>
      <w:r w:rsidR="002B762F" w:rsidRPr="003B4286">
        <w:rPr>
          <w:rFonts w:ascii="Arial" w:hAnsi="Arial" w:cs="Arial"/>
        </w:rPr>
        <w:t>)</w:t>
      </w:r>
      <w:r w:rsidR="00C352B9" w:rsidRPr="003B4286">
        <w:rPr>
          <w:rFonts w:ascii="Arial" w:hAnsi="Arial" w:cs="Arial"/>
        </w:rPr>
        <w:t>-</w:t>
      </w:r>
      <w:r w:rsidR="00C352B9" w:rsidRPr="008B7B40">
        <w:rPr>
          <w:rFonts w:ascii="Arial" w:hAnsi="Arial" w:cs="Arial"/>
        </w:rPr>
        <w:t>LEDs als Ringsegmente</w:t>
      </w:r>
      <w:r w:rsidR="006136B0">
        <w:rPr>
          <w:rFonts w:ascii="Arial" w:hAnsi="Arial" w:cs="Arial"/>
        </w:rPr>
        <w:t xml:space="preserve"> mit</w:t>
      </w:r>
      <w:r w:rsidR="002B762F" w:rsidRPr="008B7B40">
        <w:rPr>
          <w:rFonts w:ascii="Arial" w:hAnsi="Arial" w:cs="Arial"/>
        </w:rPr>
        <w:t xml:space="preserve"> vier </w:t>
      </w:r>
      <w:r w:rsidR="006136B0">
        <w:rPr>
          <w:rFonts w:ascii="Arial" w:hAnsi="Arial" w:cs="Arial"/>
        </w:rPr>
        <w:t>Stück pro</w:t>
      </w:r>
      <w:r w:rsidR="002B762F" w:rsidRPr="008B7B40">
        <w:rPr>
          <w:rFonts w:ascii="Arial" w:hAnsi="Arial" w:cs="Arial"/>
        </w:rPr>
        <w:t xml:space="preserve"> Leuchte</w:t>
      </w:r>
      <w:r w:rsidR="006136B0">
        <w:rPr>
          <w:rFonts w:ascii="Arial" w:hAnsi="Arial" w:cs="Arial"/>
        </w:rPr>
        <w:t xml:space="preserve"> und stellen dadurch den größtmöglichen „Less-Waste“-Effekt sicher. Belohnt wurde diese intelligente Planung mit dem Interzum-</w:t>
      </w:r>
      <w:r w:rsidR="006136B0">
        <w:rPr>
          <w:rFonts w:ascii="Arial" w:hAnsi="Arial" w:cs="Arial"/>
        </w:rPr>
        <w:lastRenderedPageBreak/>
        <w:t>Award 2023 im Bereich Nachhaltigkeit</w:t>
      </w:r>
      <w:r w:rsidR="005A288C">
        <w:rPr>
          <w:rFonts w:ascii="Arial" w:hAnsi="Arial" w:cs="Arial"/>
        </w:rPr>
        <w:t xml:space="preserve"> – z</w:t>
      </w:r>
      <w:r w:rsidR="00A8325A">
        <w:rPr>
          <w:rFonts w:ascii="Arial" w:hAnsi="Arial" w:cs="Arial"/>
        </w:rPr>
        <w:t>u</w:t>
      </w:r>
      <w:r w:rsidR="00B4684B">
        <w:rPr>
          <w:rFonts w:ascii="Arial" w:hAnsi="Arial" w:cs="Arial"/>
        </w:rPr>
        <w:t xml:space="preserve"> R</w:t>
      </w:r>
      <w:r w:rsidR="00A8325A">
        <w:rPr>
          <w:rFonts w:ascii="Arial" w:hAnsi="Arial" w:cs="Arial"/>
        </w:rPr>
        <w:t xml:space="preserve">echt: </w:t>
      </w:r>
      <w:r w:rsidR="006136B0">
        <w:rPr>
          <w:rFonts w:ascii="Arial" w:hAnsi="Arial" w:cs="Arial"/>
        </w:rPr>
        <w:t>Herkömmliche Spotleuchten mit einem Durchmesser von 78 Millimeter er</w:t>
      </w:r>
      <w:r w:rsidR="00CE7B26">
        <w:rPr>
          <w:rFonts w:ascii="Arial" w:hAnsi="Arial" w:cs="Arial"/>
        </w:rPr>
        <w:t>fordern</w:t>
      </w:r>
      <w:r w:rsidR="006136B0">
        <w:rPr>
          <w:rFonts w:ascii="Arial" w:hAnsi="Arial" w:cs="Arial"/>
        </w:rPr>
        <w:t xml:space="preserve"> einen </w:t>
      </w:r>
      <w:r w:rsidR="00E0372E">
        <w:rPr>
          <w:rFonts w:ascii="Arial" w:hAnsi="Arial" w:cs="Arial"/>
        </w:rPr>
        <w:t xml:space="preserve">doppelt so hohen </w:t>
      </w:r>
      <w:r w:rsidR="006136B0">
        <w:rPr>
          <w:rFonts w:ascii="Arial" w:hAnsi="Arial" w:cs="Arial"/>
        </w:rPr>
        <w:t xml:space="preserve">Materialeinsatz. </w:t>
      </w:r>
    </w:p>
    <w:p w14:paraId="09C4FC50" w14:textId="7655CD42" w:rsidR="0025211D" w:rsidRPr="003962FB" w:rsidRDefault="003962FB" w:rsidP="004A4B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962FB">
        <w:rPr>
          <w:rFonts w:ascii="Arial" w:hAnsi="Arial" w:cs="Arial"/>
          <w:b/>
          <w:bCs/>
          <w:sz w:val="24"/>
          <w:szCs w:val="24"/>
        </w:rPr>
        <w:t>Kreativer Partner</w:t>
      </w:r>
    </w:p>
    <w:p w14:paraId="61E66022" w14:textId="2D657024" w:rsidR="00931024" w:rsidRDefault="00127801" w:rsidP="009310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22B0059E">
        <w:rPr>
          <w:rFonts w:ascii="Arial" w:hAnsi="Arial" w:cs="Arial"/>
          <w:sz w:val="24"/>
          <w:szCs w:val="24"/>
        </w:rPr>
        <w:t>B</w:t>
      </w:r>
      <w:r w:rsidR="00E0372E" w:rsidRPr="22B0059E">
        <w:rPr>
          <w:rFonts w:ascii="Arial" w:hAnsi="Arial" w:cs="Arial"/>
          <w:sz w:val="24"/>
          <w:szCs w:val="24"/>
        </w:rPr>
        <w:t xml:space="preserve">ei ELEKTRA </w:t>
      </w:r>
      <w:r w:rsidR="003962FB" w:rsidRPr="22B0059E">
        <w:rPr>
          <w:rFonts w:ascii="Arial" w:hAnsi="Arial" w:cs="Arial"/>
          <w:sz w:val="24"/>
          <w:szCs w:val="24"/>
        </w:rPr>
        <w:t xml:space="preserve">stehen </w:t>
      </w:r>
      <w:r w:rsidR="00E0372E" w:rsidRPr="22B0059E">
        <w:rPr>
          <w:rFonts w:ascii="Arial" w:hAnsi="Arial" w:cs="Arial"/>
          <w:sz w:val="24"/>
          <w:szCs w:val="24"/>
        </w:rPr>
        <w:t>dezente Elektrifizierung und nachhaltiges, innovatives Licht-Design im Fokus. „</w:t>
      </w:r>
      <w:r w:rsidR="0025211D" w:rsidRPr="22B0059E">
        <w:rPr>
          <w:rFonts w:ascii="Arial" w:hAnsi="Arial" w:cs="Arial"/>
          <w:sz w:val="24"/>
          <w:szCs w:val="24"/>
        </w:rPr>
        <w:t>Unser Anspruch ist, ein En</w:t>
      </w:r>
      <w:r w:rsidR="00511959" w:rsidRPr="22B0059E">
        <w:rPr>
          <w:rFonts w:ascii="Arial" w:hAnsi="Arial" w:cs="Arial"/>
          <w:sz w:val="24"/>
          <w:szCs w:val="24"/>
        </w:rPr>
        <w:t>t</w:t>
      </w:r>
      <w:r w:rsidR="0025211D" w:rsidRPr="22B0059E">
        <w:rPr>
          <w:rFonts w:ascii="Arial" w:hAnsi="Arial" w:cs="Arial"/>
          <w:sz w:val="24"/>
          <w:szCs w:val="24"/>
        </w:rPr>
        <w:t xml:space="preserve">wicklungspartner für die </w:t>
      </w:r>
      <w:r w:rsidR="00D72CD0" w:rsidRPr="22B0059E">
        <w:rPr>
          <w:rFonts w:ascii="Arial" w:hAnsi="Arial" w:cs="Arial"/>
          <w:sz w:val="24"/>
          <w:szCs w:val="24"/>
        </w:rPr>
        <w:t>I</w:t>
      </w:r>
      <w:r w:rsidR="0025211D" w:rsidRPr="22B0059E">
        <w:rPr>
          <w:rFonts w:ascii="Arial" w:hAnsi="Arial" w:cs="Arial"/>
          <w:sz w:val="24"/>
          <w:szCs w:val="24"/>
        </w:rPr>
        <w:t xml:space="preserve">ndustrie zu sein“, </w:t>
      </w:r>
      <w:r w:rsidR="00E0372E" w:rsidRPr="22B0059E">
        <w:rPr>
          <w:rFonts w:ascii="Arial" w:hAnsi="Arial" w:cs="Arial"/>
          <w:sz w:val="24"/>
          <w:szCs w:val="24"/>
        </w:rPr>
        <w:t xml:space="preserve">erklärt Bültmann. </w:t>
      </w:r>
      <w:r w:rsidR="0025211D" w:rsidRPr="22B0059E">
        <w:rPr>
          <w:rFonts w:ascii="Arial" w:hAnsi="Arial" w:cs="Arial"/>
          <w:sz w:val="24"/>
          <w:szCs w:val="24"/>
        </w:rPr>
        <w:t>„</w:t>
      </w:r>
      <w:r w:rsidR="003962FB" w:rsidRPr="22B0059E">
        <w:rPr>
          <w:rFonts w:ascii="Arial" w:hAnsi="Arial" w:cs="Arial"/>
          <w:sz w:val="24"/>
          <w:szCs w:val="24"/>
        </w:rPr>
        <w:t>Deshalb</w:t>
      </w:r>
      <w:r w:rsidR="0025211D" w:rsidRPr="22B0059E">
        <w:rPr>
          <w:rFonts w:ascii="Arial" w:hAnsi="Arial" w:cs="Arial"/>
          <w:sz w:val="24"/>
          <w:szCs w:val="24"/>
        </w:rPr>
        <w:t xml:space="preserve"> haben wir die klassische Einbauleuchte mal anders gedacht.“</w:t>
      </w:r>
      <w:r w:rsidR="00931024" w:rsidRPr="22B0059E">
        <w:rPr>
          <w:rFonts w:ascii="Arial" w:hAnsi="Arial" w:cs="Arial"/>
          <w:sz w:val="24"/>
          <w:szCs w:val="24"/>
        </w:rPr>
        <w:t xml:space="preserve"> Und dieser kreative Aufwand hat sich gelohnt: So kam </w:t>
      </w:r>
      <w:r w:rsidR="003B4286">
        <w:rPr>
          <w:rFonts w:ascii="Arial" w:hAnsi="Arial" w:cs="Arial"/>
          <w:sz w:val="24"/>
          <w:szCs w:val="24"/>
        </w:rPr>
        <w:t>d</w:t>
      </w:r>
      <w:r w:rsidR="00931024" w:rsidRPr="22B0059E">
        <w:rPr>
          <w:rFonts w:ascii="Arial" w:hAnsi="Arial" w:cs="Arial"/>
          <w:sz w:val="24"/>
          <w:szCs w:val="24"/>
        </w:rPr>
        <w:t>e</w:t>
      </w:r>
      <w:r w:rsidR="6FC43F24" w:rsidRPr="22B0059E">
        <w:rPr>
          <w:rFonts w:ascii="Arial" w:hAnsi="Arial" w:cs="Arial"/>
          <w:sz w:val="24"/>
          <w:szCs w:val="24"/>
        </w:rPr>
        <w:t xml:space="preserve">r </w:t>
      </w:r>
      <w:r w:rsidR="001536A0">
        <w:rPr>
          <w:rFonts w:ascii="Arial" w:hAnsi="Arial" w:cs="Arial"/>
          <w:sz w:val="24"/>
          <w:szCs w:val="24"/>
        </w:rPr>
        <w:t>Leiter Entwicklung und Konstruktion</w:t>
      </w:r>
      <w:r w:rsidR="00931024" w:rsidRPr="22B0059E">
        <w:rPr>
          <w:rFonts w:ascii="Arial" w:hAnsi="Arial" w:cs="Arial"/>
          <w:sz w:val="24"/>
          <w:szCs w:val="24"/>
        </w:rPr>
        <w:t xml:space="preserve"> beispielsweise </w:t>
      </w:r>
      <w:r w:rsidR="00F45E51" w:rsidRPr="22B0059E">
        <w:rPr>
          <w:rFonts w:ascii="Arial" w:hAnsi="Arial" w:cs="Arial"/>
          <w:sz w:val="24"/>
          <w:szCs w:val="24"/>
        </w:rPr>
        <w:t xml:space="preserve">auf </w:t>
      </w:r>
      <w:r w:rsidR="00931024" w:rsidRPr="22B0059E">
        <w:rPr>
          <w:rFonts w:ascii="Arial" w:hAnsi="Arial" w:cs="Arial"/>
          <w:sz w:val="24"/>
          <w:szCs w:val="24"/>
        </w:rPr>
        <w:t>die Idee</w:t>
      </w:r>
      <w:r w:rsidR="0068111B" w:rsidRPr="22B0059E">
        <w:rPr>
          <w:rFonts w:ascii="Arial" w:hAnsi="Arial" w:cs="Arial"/>
          <w:sz w:val="24"/>
          <w:szCs w:val="24"/>
        </w:rPr>
        <w:t>, die Abdeckung der Ringleuchte na</w:t>
      </w:r>
      <w:r w:rsidR="003B4286">
        <w:rPr>
          <w:rFonts w:ascii="Arial" w:hAnsi="Arial" w:cs="Arial"/>
          <w:sz w:val="24"/>
          <w:szCs w:val="24"/>
        </w:rPr>
        <w:t>ch</w:t>
      </w:r>
      <w:r w:rsidR="0068111B" w:rsidRPr="22B0059E">
        <w:rPr>
          <w:rFonts w:ascii="Arial" w:hAnsi="Arial" w:cs="Arial"/>
          <w:sz w:val="24"/>
          <w:szCs w:val="24"/>
        </w:rPr>
        <w:t xml:space="preserve"> innen </w:t>
      </w:r>
      <w:r w:rsidR="00E3231F" w:rsidRPr="22B0059E">
        <w:rPr>
          <w:rFonts w:ascii="Arial" w:hAnsi="Arial" w:cs="Arial"/>
          <w:sz w:val="24"/>
          <w:szCs w:val="24"/>
        </w:rPr>
        <w:t>a</w:t>
      </w:r>
      <w:r w:rsidR="008C69B1" w:rsidRPr="22B0059E">
        <w:rPr>
          <w:rFonts w:ascii="Arial" w:hAnsi="Arial" w:cs="Arial"/>
          <w:sz w:val="24"/>
          <w:szCs w:val="24"/>
        </w:rPr>
        <w:t>n</w:t>
      </w:r>
      <w:r w:rsidR="00E3231F" w:rsidRPr="22B0059E">
        <w:rPr>
          <w:rFonts w:ascii="Arial" w:hAnsi="Arial" w:cs="Arial"/>
          <w:sz w:val="24"/>
          <w:szCs w:val="24"/>
        </w:rPr>
        <w:t>zuschrägen</w:t>
      </w:r>
      <w:r w:rsidR="0068111B" w:rsidRPr="22B0059E">
        <w:rPr>
          <w:rFonts w:ascii="Arial" w:hAnsi="Arial" w:cs="Arial"/>
          <w:sz w:val="24"/>
          <w:szCs w:val="24"/>
        </w:rPr>
        <w:t>, um eine</w:t>
      </w:r>
      <w:r w:rsidR="00931024" w:rsidRPr="22B0059E">
        <w:rPr>
          <w:rFonts w:ascii="Arial" w:hAnsi="Arial" w:cs="Arial"/>
          <w:sz w:val="24"/>
          <w:szCs w:val="24"/>
        </w:rPr>
        <w:t xml:space="preserve"> blendfreie Beleuchtung</w:t>
      </w:r>
      <w:r w:rsidR="0068111B" w:rsidRPr="22B0059E">
        <w:rPr>
          <w:rFonts w:ascii="Arial" w:hAnsi="Arial" w:cs="Arial"/>
          <w:sz w:val="24"/>
          <w:szCs w:val="24"/>
        </w:rPr>
        <w:t xml:space="preserve"> zu</w:t>
      </w:r>
      <w:r w:rsidR="003962FB" w:rsidRPr="22B0059E">
        <w:rPr>
          <w:rFonts w:ascii="Arial" w:hAnsi="Arial" w:cs="Arial"/>
          <w:sz w:val="24"/>
          <w:szCs w:val="24"/>
        </w:rPr>
        <w:t xml:space="preserve"> e</w:t>
      </w:r>
      <w:r w:rsidR="00931024" w:rsidRPr="22B0059E">
        <w:rPr>
          <w:rFonts w:ascii="Arial" w:hAnsi="Arial" w:cs="Arial"/>
          <w:sz w:val="24"/>
          <w:szCs w:val="24"/>
        </w:rPr>
        <w:t xml:space="preserve">rreichen. </w:t>
      </w:r>
    </w:p>
    <w:p w14:paraId="3BA15EA8" w14:textId="77777777" w:rsidR="00931024" w:rsidRDefault="00931024" w:rsidP="009310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7B3DDE" w14:textId="1F2092B2" w:rsidR="0011270C" w:rsidRDefault="00931024" w:rsidP="0011270C">
      <w:pPr>
        <w:spacing w:line="360" w:lineRule="auto"/>
        <w:jc w:val="both"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sz w:val="24"/>
          <w:szCs w:val="24"/>
        </w:rPr>
        <w:t xml:space="preserve">Die LD 8228 steht mit einer Betriebsspannung von </w:t>
      </w:r>
      <w:r w:rsidR="00EE4C3A">
        <w:rPr>
          <w:rFonts w:ascii="Arial" w:hAnsi="Arial" w:cs="Arial"/>
          <w:sz w:val="24"/>
          <w:szCs w:val="24"/>
        </w:rPr>
        <w:t>24</w:t>
      </w:r>
      <w:r w:rsidR="003B4286">
        <w:rPr>
          <w:rFonts w:ascii="Arial" w:hAnsi="Arial" w:cs="Arial"/>
          <w:sz w:val="24"/>
          <w:szCs w:val="24"/>
        </w:rPr>
        <w:t xml:space="preserve"> </w:t>
      </w:r>
      <w:r w:rsidR="00EE4C3A">
        <w:rPr>
          <w:rFonts w:ascii="Arial" w:hAnsi="Arial" w:cs="Arial"/>
          <w:sz w:val="24"/>
          <w:szCs w:val="24"/>
        </w:rPr>
        <w:t>V</w:t>
      </w:r>
      <w:r w:rsidR="003B4286">
        <w:rPr>
          <w:rFonts w:ascii="Arial" w:hAnsi="Arial" w:cs="Arial"/>
          <w:sz w:val="24"/>
          <w:szCs w:val="24"/>
        </w:rPr>
        <w:t>olt</w:t>
      </w:r>
      <w:r>
        <w:rPr>
          <w:rFonts w:ascii="Arial" w:hAnsi="Arial" w:cs="Arial"/>
          <w:sz w:val="24"/>
          <w:szCs w:val="24"/>
        </w:rPr>
        <w:t xml:space="preserve"> und mit unterschiedlichen, dimmbaren </w:t>
      </w:r>
      <w:r w:rsidRPr="00127801">
        <w:rPr>
          <w:rFonts w:ascii="Arial" w:hAnsi="Arial" w:cs="Arial"/>
          <w:sz w:val="24"/>
          <w:szCs w:val="24"/>
        </w:rPr>
        <w:t xml:space="preserve">Lichtfarben von </w:t>
      </w:r>
      <w:r w:rsidR="00C6503E" w:rsidRPr="00127801">
        <w:rPr>
          <w:rFonts w:ascii="Arial" w:hAnsi="Arial" w:cs="Arial"/>
          <w:sz w:val="24"/>
          <w:szCs w:val="24"/>
        </w:rPr>
        <w:t>2.700 bis 6.400 K</w:t>
      </w:r>
      <w:r w:rsidRPr="00127801">
        <w:rPr>
          <w:rFonts w:ascii="Arial" w:hAnsi="Arial" w:cs="Arial"/>
          <w:sz w:val="24"/>
          <w:szCs w:val="24"/>
        </w:rPr>
        <w:t>elvin</w:t>
      </w:r>
      <w:r w:rsidR="00C6503E" w:rsidRPr="00127801">
        <w:rPr>
          <w:rFonts w:ascii="Arial" w:hAnsi="Arial" w:cs="Arial"/>
          <w:sz w:val="24"/>
          <w:szCs w:val="24"/>
        </w:rPr>
        <w:t xml:space="preserve"> MIX</w:t>
      </w:r>
      <w:r w:rsidR="007664BD">
        <w:rPr>
          <w:rFonts w:ascii="Arial" w:hAnsi="Arial" w:cs="Arial"/>
          <w:sz w:val="24"/>
          <w:szCs w:val="24"/>
        </w:rPr>
        <w:t xml:space="preserve">, 3.000 </w:t>
      </w:r>
      <w:r w:rsidR="00C6503E" w:rsidRPr="00127801">
        <w:rPr>
          <w:rFonts w:ascii="Arial" w:hAnsi="Arial" w:cs="Arial"/>
          <w:sz w:val="24"/>
          <w:szCs w:val="24"/>
        </w:rPr>
        <w:t>oder 4.000 K</w:t>
      </w:r>
      <w:r w:rsidRPr="00127801">
        <w:rPr>
          <w:rFonts w:ascii="Arial" w:hAnsi="Arial" w:cs="Arial"/>
          <w:sz w:val="24"/>
          <w:szCs w:val="24"/>
        </w:rPr>
        <w:t xml:space="preserve">elvin zur Verfügung. </w:t>
      </w:r>
      <w:r w:rsidR="0068111B" w:rsidRPr="00127801">
        <w:rPr>
          <w:rFonts w:ascii="Arial" w:hAnsi="Arial" w:cs="Arial"/>
          <w:sz w:val="24"/>
          <w:szCs w:val="24"/>
        </w:rPr>
        <w:t>Der konfigurierbare Anschl</w:t>
      </w:r>
      <w:r w:rsidR="0068111B" w:rsidRPr="0068111B">
        <w:rPr>
          <w:rFonts w:ascii="Arial" w:hAnsi="Arial" w:cs="Arial"/>
          <w:sz w:val="24"/>
          <w:szCs w:val="24"/>
        </w:rPr>
        <w:t xml:space="preserve">uss </w:t>
      </w:r>
      <w:r w:rsidR="00D72CD0">
        <w:rPr>
          <w:rFonts w:ascii="Arial" w:hAnsi="Arial" w:cs="Arial"/>
          <w:sz w:val="24"/>
          <w:szCs w:val="24"/>
        </w:rPr>
        <w:t>ist flexibel einsetzbar</w:t>
      </w:r>
      <w:r w:rsidR="0068111B" w:rsidRPr="0068111B">
        <w:rPr>
          <w:rFonts w:ascii="Arial" w:hAnsi="Arial" w:cs="Arial"/>
          <w:sz w:val="24"/>
          <w:szCs w:val="24"/>
        </w:rPr>
        <w:t xml:space="preserve">: Auf die FlexPCBs </w:t>
      </w:r>
      <w:r w:rsidR="0068111B">
        <w:rPr>
          <w:rFonts w:ascii="Arial" w:hAnsi="Arial" w:cs="Arial"/>
          <w:sz w:val="24"/>
          <w:szCs w:val="24"/>
        </w:rPr>
        <w:t>lass</w:t>
      </w:r>
      <w:r w:rsidR="0068111B" w:rsidRPr="0068111B">
        <w:rPr>
          <w:rFonts w:ascii="Arial" w:hAnsi="Arial" w:cs="Arial"/>
          <w:sz w:val="24"/>
          <w:szCs w:val="24"/>
        </w:rPr>
        <w:t xml:space="preserve">en </w:t>
      </w:r>
      <w:r w:rsidR="0068111B">
        <w:rPr>
          <w:rFonts w:ascii="Arial" w:hAnsi="Arial" w:cs="Arial"/>
          <w:sz w:val="24"/>
          <w:szCs w:val="24"/>
        </w:rPr>
        <w:t xml:space="preserve">sich </w:t>
      </w:r>
      <w:r w:rsidR="0068111B" w:rsidRPr="0068111B">
        <w:rPr>
          <w:rFonts w:ascii="Arial" w:hAnsi="Arial" w:cs="Arial"/>
          <w:sz w:val="24"/>
          <w:szCs w:val="24"/>
        </w:rPr>
        <w:t>verschiedene Steckverbindungen</w:t>
      </w:r>
      <w:r w:rsidR="0068111B">
        <w:rPr>
          <w:rFonts w:ascii="Arial" w:hAnsi="Arial" w:cs="Arial"/>
          <w:sz w:val="24"/>
          <w:szCs w:val="24"/>
        </w:rPr>
        <w:t xml:space="preserve"> </w:t>
      </w:r>
      <w:r w:rsidR="0068111B" w:rsidRPr="0068111B">
        <w:rPr>
          <w:rFonts w:ascii="Arial" w:hAnsi="Arial" w:cs="Arial"/>
          <w:sz w:val="24"/>
          <w:szCs w:val="24"/>
        </w:rPr>
        <w:t xml:space="preserve">löten. </w:t>
      </w:r>
      <w:r w:rsidR="00600CED" w:rsidRPr="0011270C">
        <w:rPr>
          <w:rFonts w:ascii="Arial" w:hAnsi="Arial" w:cs="Arial"/>
          <w:sz w:val="24"/>
          <w:szCs w:val="24"/>
        </w:rPr>
        <w:t xml:space="preserve">„Unsere Produkte sind alle ‚Designed </w:t>
      </w:r>
      <w:r w:rsidR="0025211D" w:rsidRPr="0011270C">
        <w:rPr>
          <w:rFonts w:ascii="Arial" w:hAnsi="Arial" w:cs="Arial"/>
          <w:sz w:val="24"/>
          <w:szCs w:val="24"/>
        </w:rPr>
        <w:t xml:space="preserve">und </w:t>
      </w:r>
      <w:r w:rsidR="007664BD">
        <w:rPr>
          <w:rFonts w:ascii="Arial" w:hAnsi="Arial" w:cs="Arial"/>
          <w:sz w:val="24"/>
          <w:szCs w:val="24"/>
        </w:rPr>
        <w:t>Engineered</w:t>
      </w:r>
      <w:r w:rsidR="007664BD" w:rsidRPr="0011270C">
        <w:rPr>
          <w:rFonts w:ascii="Arial" w:hAnsi="Arial" w:cs="Arial"/>
          <w:sz w:val="24"/>
          <w:szCs w:val="24"/>
        </w:rPr>
        <w:t xml:space="preserve"> </w:t>
      </w:r>
      <w:r w:rsidR="00600CED" w:rsidRPr="0011270C">
        <w:rPr>
          <w:rFonts w:ascii="Arial" w:hAnsi="Arial" w:cs="Arial"/>
          <w:sz w:val="24"/>
          <w:szCs w:val="24"/>
        </w:rPr>
        <w:t>in Germany‘</w:t>
      </w:r>
      <w:r w:rsidR="0025211D" w:rsidRPr="0011270C">
        <w:rPr>
          <w:rFonts w:ascii="Arial" w:hAnsi="Arial" w:cs="Arial"/>
          <w:sz w:val="24"/>
          <w:szCs w:val="24"/>
        </w:rPr>
        <w:t xml:space="preserve"> – und wir </w:t>
      </w:r>
      <w:r w:rsidR="00511959">
        <w:rPr>
          <w:rFonts w:ascii="Arial" w:hAnsi="Arial" w:cs="Arial"/>
          <w:sz w:val="24"/>
          <w:szCs w:val="24"/>
        </w:rPr>
        <w:t>prüfen</w:t>
      </w:r>
      <w:r w:rsidR="00511959" w:rsidRPr="0011270C">
        <w:rPr>
          <w:rFonts w:ascii="Arial" w:hAnsi="Arial" w:cs="Arial"/>
          <w:sz w:val="24"/>
          <w:szCs w:val="24"/>
        </w:rPr>
        <w:t xml:space="preserve"> </w:t>
      </w:r>
      <w:r w:rsidR="0025211D" w:rsidRPr="0011270C">
        <w:rPr>
          <w:rFonts w:ascii="Arial" w:hAnsi="Arial" w:cs="Arial"/>
          <w:sz w:val="24"/>
          <w:szCs w:val="24"/>
        </w:rPr>
        <w:t>jede einzelne Leuchte in unserem Licht</w:t>
      </w:r>
      <w:r w:rsidR="0025211D" w:rsidRPr="00CE7B26">
        <w:rPr>
          <w:rFonts w:ascii="Arial" w:hAnsi="Arial" w:cs="Arial"/>
          <w:sz w:val="24"/>
          <w:szCs w:val="24"/>
        </w:rPr>
        <w:t>test</w:t>
      </w:r>
      <w:r w:rsidR="0025211D" w:rsidRPr="0011270C">
        <w:rPr>
          <w:rFonts w:ascii="Arial" w:hAnsi="Arial" w:cs="Arial"/>
          <w:sz w:val="24"/>
          <w:szCs w:val="24"/>
        </w:rPr>
        <w:t>-Center“</w:t>
      </w:r>
      <w:r w:rsidR="00600CED" w:rsidRPr="0011270C">
        <w:rPr>
          <w:rFonts w:ascii="Arial" w:hAnsi="Arial" w:cs="Arial"/>
          <w:sz w:val="24"/>
          <w:szCs w:val="24"/>
        </w:rPr>
        <w:t xml:space="preserve">, </w:t>
      </w:r>
      <w:r w:rsidR="0025211D" w:rsidRPr="0011270C">
        <w:rPr>
          <w:rFonts w:ascii="Arial" w:hAnsi="Arial" w:cs="Arial"/>
          <w:sz w:val="24"/>
          <w:szCs w:val="24"/>
        </w:rPr>
        <w:t>er</w:t>
      </w:r>
      <w:r w:rsidR="0068111B" w:rsidRPr="0011270C">
        <w:rPr>
          <w:rFonts w:ascii="Arial" w:hAnsi="Arial" w:cs="Arial"/>
          <w:sz w:val="24"/>
          <w:szCs w:val="24"/>
        </w:rPr>
        <w:t>klärt</w:t>
      </w:r>
      <w:r w:rsidR="0025211D" w:rsidRPr="0011270C">
        <w:rPr>
          <w:rFonts w:ascii="Arial" w:hAnsi="Arial" w:cs="Arial"/>
          <w:sz w:val="24"/>
          <w:szCs w:val="24"/>
        </w:rPr>
        <w:t xml:space="preserve"> Boris Niessing. </w:t>
      </w:r>
      <w:r w:rsidR="002E57BA">
        <w:rPr>
          <w:rFonts w:ascii="Arial" w:hAnsi="Arial" w:cs="Arial"/>
          <w:sz w:val="24"/>
          <w:szCs w:val="24"/>
        </w:rPr>
        <w:t>Bis auf wenige Ausnahmen haben a</w:t>
      </w:r>
      <w:r w:rsidR="0068111B" w:rsidRPr="0011270C">
        <w:rPr>
          <w:rFonts w:ascii="Arial" w:hAnsi="Arial" w:cs="Arial"/>
          <w:sz w:val="24"/>
          <w:szCs w:val="24"/>
        </w:rPr>
        <w:t xml:space="preserve">lle </w:t>
      </w:r>
      <w:r w:rsidR="00077E5E">
        <w:rPr>
          <w:rFonts w:ascii="Arial" w:hAnsi="Arial" w:cs="Arial"/>
          <w:sz w:val="24"/>
          <w:szCs w:val="24"/>
        </w:rPr>
        <w:t>S</w:t>
      </w:r>
      <w:r w:rsidR="00077E5E" w:rsidRPr="0011270C">
        <w:rPr>
          <w:rFonts w:ascii="Arial" w:hAnsi="Arial" w:cs="Arial"/>
          <w:sz w:val="24"/>
          <w:szCs w:val="24"/>
        </w:rPr>
        <w:t>ysteme</w:t>
      </w:r>
      <w:r w:rsidR="00BF680B">
        <w:rPr>
          <w:rFonts w:ascii="Arial" w:hAnsi="Arial" w:cs="Arial"/>
          <w:sz w:val="24"/>
          <w:szCs w:val="24"/>
        </w:rPr>
        <w:t xml:space="preserve"> </w:t>
      </w:r>
      <w:r w:rsidR="00600CED" w:rsidRPr="0011270C">
        <w:rPr>
          <w:rFonts w:ascii="Arial" w:hAnsi="Arial" w:cs="Arial"/>
          <w:sz w:val="24"/>
          <w:szCs w:val="24"/>
        </w:rPr>
        <w:t xml:space="preserve">die UL-Zertifizierung und sind somit </w:t>
      </w:r>
      <w:r w:rsidR="0068111B" w:rsidRPr="0011270C">
        <w:rPr>
          <w:rFonts w:ascii="Arial" w:hAnsi="Arial" w:cs="Arial"/>
          <w:sz w:val="24"/>
          <w:szCs w:val="24"/>
        </w:rPr>
        <w:t xml:space="preserve">auch </w:t>
      </w:r>
      <w:r w:rsidR="00600CED" w:rsidRPr="0011270C">
        <w:rPr>
          <w:rFonts w:ascii="Arial" w:hAnsi="Arial" w:cs="Arial"/>
          <w:sz w:val="24"/>
          <w:szCs w:val="24"/>
        </w:rPr>
        <w:t>für den amerikanischen Markt geeignet</w:t>
      </w:r>
      <w:r w:rsidR="00DD58A5" w:rsidRPr="0011270C">
        <w:rPr>
          <w:rFonts w:ascii="Arial" w:hAnsi="Arial" w:cs="Arial"/>
          <w:sz w:val="24"/>
          <w:szCs w:val="24"/>
        </w:rPr>
        <w:t xml:space="preserve">. </w:t>
      </w:r>
      <w:r w:rsidR="0068111B" w:rsidRPr="0011270C">
        <w:rPr>
          <w:rFonts w:ascii="Arial" w:hAnsi="Arial" w:cs="Arial"/>
          <w:sz w:val="24"/>
          <w:szCs w:val="24"/>
        </w:rPr>
        <w:t>„</w:t>
      </w:r>
      <w:r w:rsidR="00DD58A5" w:rsidRPr="0011270C">
        <w:rPr>
          <w:rFonts w:ascii="Arial" w:hAnsi="Arial" w:cs="Arial"/>
          <w:sz w:val="24"/>
          <w:szCs w:val="24"/>
        </w:rPr>
        <w:t xml:space="preserve">Dort sind es vor allem die </w:t>
      </w:r>
      <w:r w:rsidR="007664BD">
        <w:rPr>
          <w:rFonts w:ascii="Arial" w:hAnsi="Arial" w:cs="Arial"/>
          <w:sz w:val="24"/>
          <w:szCs w:val="24"/>
        </w:rPr>
        <w:t xml:space="preserve">Küchen- und </w:t>
      </w:r>
      <w:r w:rsidR="00DD58A5" w:rsidRPr="0011270C">
        <w:rPr>
          <w:rFonts w:ascii="Arial" w:hAnsi="Arial" w:cs="Arial"/>
          <w:sz w:val="24"/>
          <w:szCs w:val="24"/>
        </w:rPr>
        <w:t xml:space="preserve">Wohnmöbel-Hersteller, die sich für </w:t>
      </w:r>
      <w:r w:rsidR="0068111B" w:rsidRPr="0011270C">
        <w:rPr>
          <w:rFonts w:ascii="Arial" w:hAnsi="Arial" w:cs="Arial"/>
          <w:sz w:val="24"/>
          <w:szCs w:val="24"/>
        </w:rPr>
        <w:t>unsere</w:t>
      </w:r>
      <w:r w:rsidR="00DD58A5" w:rsidRPr="0011270C">
        <w:rPr>
          <w:rFonts w:ascii="Arial" w:hAnsi="Arial" w:cs="Arial"/>
          <w:sz w:val="24"/>
          <w:szCs w:val="24"/>
        </w:rPr>
        <w:t xml:space="preserve"> </w:t>
      </w:r>
      <w:r w:rsidR="006136B0" w:rsidRPr="0011270C">
        <w:rPr>
          <w:rFonts w:ascii="Arial" w:hAnsi="Arial" w:cs="Arial"/>
          <w:sz w:val="24"/>
          <w:szCs w:val="24"/>
        </w:rPr>
        <w:t xml:space="preserve">cleveren </w:t>
      </w:r>
      <w:r w:rsidR="0068111B" w:rsidRPr="0011270C">
        <w:rPr>
          <w:rFonts w:ascii="Arial" w:hAnsi="Arial" w:cs="Arial"/>
          <w:sz w:val="24"/>
          <w:szCs w:val="24"/>
        </w:rPr>
        <w:t>Lichtlösungen i</w:t>
      </w:r>
      <w:r w:rsidR="006136B0" w:rsidRPr="0011270C">
        <w:rPr>
          <w:rFonts w:ascii="Arial" w:hAnsi="Arial" w:cs="Arial"/>
          <w:sz w:val="24"/>
          <w:szCs w:val="24"/>
        </w:rPr>
        <w:t>nteressieren</w:t>
      </w:r>
      <w:r w:rsidR="0068111B" w:rsidRPr="0011270C">
        <w:rPr>
          <w:rFonts w:ascii="Arial" w:hAnsi="Arial" w:cs="Arial"/>
          <w:sz w:val="24"/>
          <w:szCs w:val="24"/>
        </w:rPr>
        <w:t xml:space="preserve">“, ergänzt der Geschäftsführer. </w:t>
      </w:r>
    </w:p>
    <w:p w14:paraId="2799A85D" w14:textId="59C57DE2" w:rsidR="00600CED" w:rsidRPr="0011270C" w:rsidRDefault="006136B0" w:rsidP="0011270C">
      <w:pPr>
        <w:spacing w:line="360" w:lineRule="auto"/>
        <w:jc w:val="both"/>
        <w:rPr>
          <w:rFonts w:ascii="Arial" w:hAnsi="Arial" w:cs="Arial"/>
          <w:bCs/>
          <w:i/>
          <w:szCs w:val="22"/>
        </w:rPr>
      </w:pPr>
      <w:r w:rsidRPr="0011270C">
        <w:rPr>
          <w:rFonts w:ascii="Arial" w:hAnsi="Arial" w:cs="Arial"/>
          <w:bCs/>
          <w:i/>
          <w:szCs w:val="22"/>
        </w:rPr>
        <w:t xml:space="preserve"> </w:t>
      </w:r>
      <w:r w:rsidR="00600CED" w:rsidRPr="0011270C">
        <w:rPr>
          <w:rFonts w:ascii="Arial" w:hAnsi="Arial" w:cs="Arial"/>
          <w:bCs/>
          <w:i/>
          <w:szCs w:val="22"/>
        </w:rPr>
        <w:t xml:space="preserve"> </w:t>
      </w:r>
    </w:p>
    <w:p w14:paraId="14C61943" w14:textId="59B48C9E" w:rsidR="00F341DB" w:rsidRDefault="00CE7B26" w:rsidP="00F341DB">
      <w:pPr>
        <w:spacing w:line="360" w:lineRule="auto"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bCs/>
          <w:i/>
          <w:szCs w:val="22"/>
        </w:rPr>
        <w:t>3</w:t>
      </w:r>
      <w:r w:rsidR="00F341DB" w:rsidRPr="008B7B40">
        <w:rPr>
          <w:rFonts w:ascii="Arial" w:hAnsi="Arial" w:cs="Arial"/>
          <w:bCs/>
          <w:i/>
          <w:szCs w:val="22"/>
        </w:rPr>
        <w:t>.</w:t>
      </w:r>
      <w:r w:rsidR="002E57BA">
        <w:rPr>
          <w:rFonts w:ascii="Arial" w:hAnsi="Arial" w:cs="Arial"/>
          <w:bCs/>
          <w:i/>
          <w:szCs w:val="22"/>
        </w:rPr>
        <w:t>6</w:t>
      </w:r>
      <w:r w:rsidR="009B76A9">
        <w:rPr>
          <w:rFonts w:ascii="Arial" w:hAnsi="Arial" w:cs="Arial"/>
          <w:bCs/>
          <w:i/>
          <w:szCs w:val="22"/>
        </w:rPr>
        <w:t>61</w:t>
      </w:r>
      <w:r w:rsidR="00F341DB" w:rsidRPr="008B7B40">
        <w:rPr>
          <w:rFonts w:ascii="Arial" w:hAnsi="Arial" w:cs="Arial"/>
          <w:bCs/>
          <w:i/>
          <w:szCs w:val="22"/>
        </w:rPr>
        <w:t xml:space="preserve"> Zeichen inkl. Leerzeichen</w:t>
      </w:r>
    </w:p>
    <w:p w14:paraId="23290657" w14:textId="77777777" w:rsidR="00587F02" w:rsidRPr="008B7B40" w:rsidRDefault="00587F02" w:rsidP="00F341DB">
      <w:pPr>
        <w:spacing w:line="360" w:lineRule="auto"/>
        <w:rPr>
          <w:rFonts w:ascii="Arial" w:hAnsi="Arial" w:cs="Arial"/>
          <w:bCs/>
          <w:i/>
          <w:szCs w:val="22"/>
        </w:rPr>
      </w:pPr>
    </w:p>
    <w:p w14:paraId="567D08B7" w14:textId="77777777" w:rsidR="00587F02" w:rsidRDefault="008B7B40" w:rsidP="00F341DB">
      <w:pPr>
        <w:rPr>
          <w:rFonts w:ascii="Arial" w:eastAsia="MS Mincho" w:hAnsi="Arial" w:cs="Arial"/>
          <w:b/>
          <w:bCs/>
          <w:sz w:val="20"/>
          <w:u w:val="single"/>
        </w:rPr>
      </w:pPr>
      <w:r w:rsidRPr="00A74356">
        <w:rPr>
          <w:rFonts w:ascii="Arial" w:eastAsia="MS Mincho" w:hAnsi="Arial" w:cs="Arial"/>
          <w:b/>
          <w:bCs/>
          <w:sz w:val="20"/>
          <w:u w:val="single"/>
        </w:rPr>
        <w:t>Service für die Redaktionen</w:t>
      </w:r>
    </w:p>
    <w:p w14:paraId="77418611" w14:textId="4820079E" w:rsidR="008B7B40" w:rsidRPr="00A74356" w:rsidRDefault="008B7B40" w:rsidP="00F341DB">
      <w:pPr>
        <w:rPr>
          <w:rFonts w:ascii="Arial" w:eastAsia="MS Mincho" w:hAnsi="Arial" w:cs="Arial"/>
          <w:i/>
          <w:sz w:val="20"/>
        </w:rPr>
      </w:pPr>
      <w:r w:rsidRPr="00A74356">
        <w:rPr>
          <w:rFonts w:ascii="Arial" w:eastAsia="MS Mincho" w:hAnsi="Arial" w:cs="Arial"/>
          <w:b/>
          <w:bCs/>
          <w:sz w:val="20"/>
          <w:u w:val="single"/>
        </w:rPr>
        <w:br/>
      </w:r>
      <w:r w:rsidRPr="00A74356">
        <w:rPr>
          <w:rFonts w:ascii="Arial" w:eastAsia="MS Mincho" w:hAnsi="Arial" w:cs="Arial"/>
          <w:b/>
          <w:bCs/>
          <w:i/>
          <w:sz w:val="20"/>
        </w:rPr>
        <w:t>Meta Title:</w:t>
      </w:r>
      <w:r w:rsidR="005334F7" w:rsidRPr="00A74356">
        <w:rPr>
          <w:rFonts w:ascii="Arial" w:eastAsia="MS Mincho" w:hAnsi="Arial" w:cs="Arial"/>
          <w:b/>
          <w:bCs/>
          <w:i/>
          <w:sz w:val="20"/>
        </w:rPr>
        <w:t xml:space="preserve"> </w:t>
      </w:r>
      <w:r w:rsidR="005334F7" w:rsidRPr="00A74356">
        <w:rPr>
          <w:rFonts w:ascii="Arial" w:eastAsia="MS Mincho" w:hAnsi="Arial" w:cs="Arial"/>
          <w:i/>
          <w:sz w:val="20"/>
        </w:rPr>
        <w:t>ELEKTRA</w:t>
      </w:r>
      <w:r w:rsidR="00DE0C6F">
        <w:rPr>
          <w:rFonts w:ascii="Arial" w:eastAsia="MS Mincho" w:hAnsi="Arial" w:cs="Arial"/>
          <w:i/>
          <w:sz w:val="20"/>
        </w:rPr>
        <w:t xml:space="preserve"> präsentiert</w:t>
      </w:r>
      <w:r w:rsidR="00F11F65">
        <w:rPr>
          <w:rFonts w:ascii="Arial" w:eastAsia="MS Mincho" w:hAnsi="Arial" w:cs="Arial"/>
          <w:i/>
          <w:sz w:val="20"/>
        </w:rPr>
        <w:t xml:space="preserve"> nachhaltige und leicht zu montierende</w:t>
      </w:r>
      <w:r w:rsidR="005334F7" w:rsidRPr="00A74356">
        <w:rPr>
          <w:rFonts w:ascii="Arial" w:eastAsia="MS Mincho" w:hAnsi="Arial" w:cs="Arial"/>
          <w:i/>
          <w:sz w:val="20"/>
        </w:rPr>
        <w:t xml:space="preserve"> LED-</w:t>
      </w:r>
      <w:r w:rsidR="00F11F65">
        <w:rPr>
          <w:rFonts w:ascii="Arial" w:eastAsia="MS Mincho" w:hAnsi="Arial" w:cs="Arial"/>
          <w:i/>
          <w:sz w:val="20"/>
        </w:rPr>
        <w:t>Ringleuchte</w:t>
      </w:r>
    </w:p>
    <w:p w14:paraId="21DEF291" w14:textId="77777777" w:rsidR="008B7B40" w:rsidRPr="00A74356" w:rsidRDefault="008B7B40" w:rsidP="00F341DB">
      <w:pPr>
        <w:rPr>
          <w:rFonts w:ascii="Arial" w:eastAsia="MS Mincho" w:hAnsi="Arial" w:cs="Arial"/>
          <w:b/>
          <w:bCs/>
          <w:i/>
          <w:sz w:val="20"/>
        </w:rPr>
      </w:pPr>
    </w:p>
    <w:p w14:paraId="54A6BEEC" w14:textId="55E856CA" w:rsidR="008B7B40" w:rsidRPr="00A74356" w:rsidRDefault="008B7B40" w:rsidP="00F341DB">
      <w:pPr>
        <w:rPr>
          <w:rFonts w:ascii="Arial" w:eastAsia="MS Mincho" w:hAnsi="Arial" w:cs="Arial"/>
          <w:i/>
          <w:sz w:val="20"/>
        </w:rPr>
      </w:pPr>
      <w:r w:rsidRPr="00A74356">
        <w:rPr>
          <w:rFonts w:ascii="Arial" w:eastAsia="MS Mincho" w:hAnsi="Arial" w:cs="Arial"/>
          <w:b/>
          <w:bCs/>
          <w:i/>
          <w:sz w:val="20"/>
        </w:rPr>
        <w:t xml:space="preserve">Meta Description: </w:t>
      </w:r>
      <w:r w:rsidR="005334F7" w:rsidRPr="00A74356">
        <w:rPr>
          <w:rFonts w:ascii="Arial" w:eastAsia="MS Mincho" w:hAnsi="Arial" w:cs="Arial"/>
          <w:i/>
          <w:sz w:val="20"/>
        </w:rPr>
        <w:t xml:space="preserve">Design trifft auf Technologie: ELEKTRA </w:t>
      </w:r>
      <w:r w:rsidR="00171123">
        <w:rPr>
          <w:rFonts w:ascii="Arial" w:eastAsia="MS Mincho" w:hAnsi="Arial" w:cs="Arial"/>
          <w:i/>
          <w:sz w:val="20"/>
        </w:rPr>
        <w:t xml:space="preserve">entwickelt </w:t>
      </w:r>
      <w:r w:rsidR="005334F7" w:rsidRPr="00A74356">
        <w:rPr>
          <w:rFonts w:ascii="Arial" w:eastAsia="MS Mincho" w:hAnsi="Arial" w:cs="Arial"/>
          <w:i/>
          <w:sz w:val="20"/>
        </w:rPr>
        <w:t xml:space="preserve">Beleuchtungssysteme für hohe Ansprüche. Diese überzeugen durch Optik, Funktionalität und Nachhaltigkeit. </w:t>
      </w:r>
    </w:p>
    <w:p w14:paraId="0773D201" w14:textId="77777777" w:rsidR="005334F7" w:rsidRPr="00A74356" w:rsidRDefault="005334F7" w:rsidP="00F341DB">
      <w:pPr>
        <w:rPr>
          <w:rFonts w:ascii="Arial" w:eastAsia="MS Mincho" w:hAnsi="Arial" w:cs="Arial"/>
          <w:i/>
          <w:sz w:val="20"/>
        </w:rPr>
      </w:pPr>
    </w:p>
    <w:p w14:paraId="3E7CE858" w14:textId="376BD925" w:rsidR="008B7B40" w:rsidRPr="00A74356" w:rsidRDefault="008B7B40" w:rsidP="00F341DB">
      <w:pPr>
        <w:rPr>
          <w:rFonts w:ascii="Arial" w:eastAsia="MS Mincho" w:hAnsi="Arial" w:cs="Arial"/>
          <w:b/>
          <w:bCs/>
          <w:i/>
          <w:sz w:val="20"/>
        </w:rPr>
      </w:pPr>
      <w:r w:rsidRPr="00A74356">
        <w:rPr>
          <w:rFonts w:ascii="Arial" w:eastAsia="MS Mincho" w:hAnsi="Arial" w:cs="Arial"/>
          <w:b/>
          <w:bCs/>
          <w:i/>
          <w:sz w:val="20"/>
        </w:rPr>
        <w:t xml:space="preserve">Social Media-Posting: </w:t>
      </w:r>
    </w:p>
    <w:p w14:paraId="756663C4" w14:textId="31EB3873" w:rsidR="005334F7" w:rsidRPr="00A74356" w:rsidRDefault="005334F7" w:rsidP="005334F7">
      <w:pPr>
        <w:rPr>
          <w:rFonts w:ascii="Arial" w:hAnsi="Arial" w:cs="Arial"/>
          <w:i/>
          <w:sz w:val="20"/>
        </w:rPr>
      </w:pPr>
      <w:r w:rsidRPr="00A74356">
        <w:rPr>
          <w:rFonts w:ascii="Arial" w:hAnsi="Arial" w:cs="Arial"/>
          <w:i/>
          <w:sz w:val="20"/>
        </w:rPr>
        <w:t xml:space="preserve">ELEKTRA </w:t>
      </w:r>
      <w:r w:rsidR="00F11F65">
        <w:rPr>
          <w:rFonts w:ascii="Arial" w:hAnsi="Arial" w:cs="Arial"/>
          <w:i/>
          <w:sz w:val="20"/>
        </w:rPr>
        <w:t>entwickelt</w:t>
      </w:r>
      <w:r w:rsidRPr="00A74356">
        <w:rPr>
          <w:rFonts w:ascii="Arial" w:hAnsi="Arial" w:cs="Arial"/>
          <w:i/>
          <w:sz w:val="20"/>
        </w:rPr>
        <w:t xml:space="preserve"> maßgeschneiderte Beleuchtungssysteme für Küche und Möbel. Im Fokus stehen </w:t>
      </w:r>
      <w:r w:rsidRPr="00CE7B26">
        <w:rPr>
          <w:rFonts w:ascii="Arial" w:hAnsi="Arial" w:cs="Arial"/>
          <w:i/>
          <w:sz w:val="20"/>
        </w:rPr>
        <w:t>design</w:t>
      </w:r>
      <w:r w:rsidRPr="00A74356">
        <w:rPr>
          <w:rFonts w:ascii="Arial" w:hAnsi="Arial" w:cs="Arial"/>
          <w:i/>
          <w:sz w:val="20"/>
        </w:rPr>
        <w:t>orientierte, filigrane und leuchtstarke LED-</w:t>
      </w:r>
      <w:r w:rsidR="00EF40FC" w:rsidRPr="00A74356">
        <w:rPr>
          <w:rFonts w:ascii="Arial" w:hAnsi="Arial" w:cs="Arial"/>
          <w:i/>
          <w:sz w:val="20"/>
        </w:rPr>
        <w:t>Leuchten</w:t>
      </w:r>
      <w:r w:rsidRPr="00A74356">
        <w:rPr>
          <w:rFonts w:ascii="Arial" w:hAnsi="Arial" w:cs="Arial"/>
          <w:i/>
          <w:sz w:val="20"/>
        </w:rPr>
        <w:t xml:space="preserve">, die Technologie mit </w:t>
      </w:r>
      <w:r w:rsidR="00CE7B26">
        <w:rPr>
          <w:rFonts w:ascii="Arial" w:hAnsi="Arial" w:cs="Arial"/>
          <w:i/>
          <w:sz w:val="20"/>
        </w:rPr>
        <w:t>ansprechender Optik</w:t>
      </w:r>
      <w:r w:rsidRPr="00A74356">
        <w:rPr>
          <w:rFonts w:ascii="Arial" w:hAnsi="Arial" w:cs="Arial"/>
          <w:i/>
          <w:sz w:val="20"/>
        </w:rPr>
        <w:t xml:space="preserve"> verbinden. </w:t>
      </w:r>
      <w:r w:rsidR="00652BB1" w:rsidRPr="00A74356">
        <w:rPr>
          <w:rFonts w:ascii="Arial" w:hAnsi="Arial" w:cs="Arial"/>
          <w:i/>
          <w:sz w:val="20"/>
        </w:rPr>
        <w:t xml:space="preserve">Ein Highlight ist die Anbauleuchte LD 8228 mit ihrem minimalistischen </w:t>
      </w:r>
      <w:r w:rsidR="00652BB1" w:rsidRPr="00CE7B26">
        <w:rPr>
          <w:rFonts w:ascii="Arial" w:hAnsi="Arial" w:cs="Arial"/>
          <w:i/>
          <w:sz w:val="20"/>
        </w:rPr>
        <w:t>Design</w:t>
      </w:r>
      <w:r w:rsidR="00652BB1" w:rsidRPr="00A74356">
        <w:rPr>
          <w:rFonts w:ascii="Arial" w:hAnsi="Arial" w:cs="Arial"/>
          <w:i/>
          <w:sz w:val="20"/>
        </w:rPr>
        <w:t xml:space="preserve"> und der smarten Ringform. Diese beleuchtet blendfrei und lichtstark, zudem haben die Planer bei der Herstellung auf Effizienz und Nachhaltigkeit geachtet. </w:t>
      </w:r>
    </w:p>
    <w:p w14:paraId="35A6ADD4" w14:textId="77777777" w:rsidR="008B7B40" w:rsidRPr="00A74356" w:rsidRDefault="008B7B40" w:rsidP="00F341DB">
      <w:pPr>
        <w:rPr>
          <w:rFonts w:ascii="Arial" w:eastAsia="MS Mincho" w:hAnsi="Arial" w:cs="Arial"/>
          <w:b/>
          <w:bCs/>
          <w:sz w:val="20"/>
        </w:rPr>
      </w:pPr>
    </w:p>
    <w:p w14:paraId="307A4C58" w14:textId="0B488DAB" w:rsidR="00652BB1" w:rsidRPr="00A74356" w:rsidRDefault="00652BB1" w:rsidP="00F341DB">
      <w:pPr>
        <w:rPr>
          <w:rFonts w:ascii="Arial" w:eastAsia="MS Mincho" w:hAnsi="Arial" w:cs="Arial"/>
          <w:b/>
          <w:bCs/>
          <w:sz w:val="20"/>
        </w:rPr>
      </w:pPr>
    </w:p>
    <w:p w14:paraId="6D7D54BD" w14:textId="77777777" w:rsidR="005534BB" w:rsidRDefault="005534BB" w:rsidP="00F341DB">
      <w:pPr>
        <w:rPr>
          <w:rFonts w:ascii="Arial" w:eastAsia="MS Mincho" w:hAnsi="Arial" w:cs="Arial"/>
          <w:b/>
          <w:bCs/>
          <w:sz w:val="20"/>
        </w:rPr>
      </w:pPr>
    </w:p>
    <w:p w14:paraId="1532E221" w14:textId="19853C42" w:rsidR="008B7B40" w:rsidRPr="00A74356" w:rsidRDefault="008B7B40" w:rsidP="00400F41">
      <w:pPr>
        <w:rPr>
          <w:rFonts w:ascii="Arial" w:hAnsi="Arial" w:cs="Arial"/>
          <w:b/>
          <w:bCs/>
          <w:color w:val="000000"/>
          <w:sz w:val="20"/>
        </w:rPr>
      </w:pPr>
      <w:r w:rsidRPr="00A74356">
        <w:rPr>
          <w:rFonts w:ascii="Arial" w:eastAsia="MS Mincho" w:hAnsi="Arial" w:cs="Arial"/>
          <w:b/>
          <w:bCs/>
          <w:sz w:val="20"/>
        </w:rPr>
        <w:lastRenderedPageBreak/>
        <w:t>Bildunterschrift</w:t>
      </w:r>
      <w:r w:rsidR="00F606D5" w:rsidRPr="00A74356">
        <w:rPr>
          <w:rFonts w:ascii="Arial" w:eastAsia="MS Mincho" w:hAnsi="Arial" w:cs="Arial"/>
          <w:b/>
          <w:bCs/>
          <w:sz w:val="20"/>
        </w:rPr>
        <w:t>en</w:t>
      </w:r>
      <w:r w:rsidR="00F341DB" w:rsidRPr="00A74356">
        <w:rPr>
          <w:rFonts w:ascii="Arial" w:eastAsia="MS Mincho" w:hAnsi="Arial" w:cs="Arial"/>
          <w:b/>
          <w:bCs/>
          <w:sz w:val="20"/>
        </w:rPr>
        <w:t>:</w:t>
      </w:r>
    </w:p>
    <w:p w14:paraId="401FCC7D" w14:textId="0E91D38F" w:rsidR="00F606D5" w:rsidRPr="00A74356" w:rsidRDefault="00E37919" w:rsidP="00F341DB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Style w:val="y2iqfc"/>
          <w:rFonts w:ascii="Arial" w:hAnsi="Arial" w:cs="Arial"/>
          <w:noProof/>
          <w:sz w:val="20"/>
        </w:rPr>
        <w:drawing>
          <wp:inline distT="0" distB="0" distL="0" distR="0" wp14:anchorId="0B6DCA4D" wp14:editId="69B2CC47">
            <wp:extent cx="2160000" cy="1353600"/>
            <wp:effectExtent l="0" t="0" r="0" b="0"/>
            <wp:docPr id="111541610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8715" w14:textId="473BE800" w:rsidR="00E37919" w:rsidRDefault="00F606D5" w:rsidP="00F606D5">
      <w:pPr>
        <w:rPr>
          <w:rStyle w:val="y2iqfc"/>
          <w:rFonts w:ascii="Arial" w:hAnsi="Arial" w:cs="Arial"/>
          <w:sz w:val="20"/>
        </w:rPr>
      </w:pPr>
      <w:r w:rsidRPr="00A74356">
        <w:rPr>
          <w:rFonts w:ascii="Arial" w:hAnsi="Arial" w:cs="Arial"/>
          <w:b/>
          <w:bCs/>
          <w:sz w:val="20"/>
        </w:rPr>
        <w:t>Bild 0</w:t>
      </w:r>
      <w:r w:rsidR="00E37919">
        <w:rPr>
          <w:rFonts w:ascii="Arial" w:hAnsi="Arial" w:cs="Arial"/>
          <w:b/>
          <w:bCs/>
          <w:sz w:val="20"/>
        </w:rPr>
        <w:t>1</w:t>
      </w:r>
      <w:r w:rsidRPr="00A74356">
        <w:rPr>
          <w:rFonts w:ascii="Arial" w:hAnsi="Arial" w:cs="Arial"/>
          <w:sz w:val="20"/>
        </w:rPr>
        <w:t xml:space="preserve">: Filigrane und leuchtstarke LED-Beleuchtungssysteme sind sehr gefragt – die LD 8228 von ELEKTRA ist mit ihrer smarten Ringform ein </w:t>
      </w:r>
      <w:r w:rsidR="00E37919">
        <w:rPr>
          <w:rFonts w:ascii="Arial" w:hAnsi="Arial" w:cs="Arial"/>
          <w:sz w:val="20"/>
        </w:rPr>
        <w:t xml:space="preserve">echtes </w:t>
      </w:r>
      <w:r w:rsidRPr="00A74356">
        <w:rPr>
          <w:rFonts w:ascii="Arial" w:hAnsi="Arial" w:cs="Arial"/>
          <w:sz w:val="20"/>
        </w:rPr>
        <w:t xml:space="preserve">Highlight </w:t>
      </w:r>
      <w:r w:rsidR="00E37919" w:rsidRPr="00A74356">
        <w:rPr>
          <w:rFonts w:ascii="Arial" w:hAnsi="Arial" w:cs="Arial"/>
          <w:sz w:val="20"/>
        </w:rPr>
        <w:t>in der Küchen- und Möbelindustrie</w:t>
      </w:r>
      <w:r w:rsidRPr="00A74356">
        <w:rPr>
          <w:rFonts w:ascii="Arial" w:hAnsi="Arial" w:cs="Arial"/>
          <w:sz w:val="20"/>
        </w:rPr>
        <w:t>.</w:t>
      </w:r>
    </w:p>
    <w:p w14:paraId="743222CC" w14:textId="77777777" w:rsidR="00E37919" w:rsidRDefault="00E37919" w:rsidP="00F606D5">
      <w:pPr>
        <w:rPr>
          <w:rStyle w:val="y2iqfc"/>
          <w:rFonts w:ascii="Arial" w:hAnsi="Arial" w:cs="Arial"/>
          <w:sz w:val="20"/>
        </w:rPr>
      </w:pPr>
    </w:p>
    <w:p w14:paraId="01293A00" w14:textId="0C3FD560" w:rsidR="00E37919" w:rsidRDefault="00E37919" w:rsidP="00F606D5">
      <w:pPr>
        <w:rPr>
          <w:rStyle w:val="y2iqfc"/>
          <w:rFonts w:ascii="Arial" w:hAnsi="Arial" w:cs="Arial"/>
          <w:sz w:val="20"/>
        </w:rPr>
      </w:pPr>
      <w:r>
        <w:rPr>
          <w:rStyle w:val="y2iqfc"/>
          <w:rFonts w:ascii="Arial" w:hAnsi="Arial" w:cs="Arial"/>
          <w:noProof/>
          <w:sz w:val="20"/>
        </w:rPr>
        <w:drawing>
          <wp:inline distT="0" distB="0" distL="0" distR="0" wp14:anchorId="011AA3A3" wp14:editId="01DF2C4A">
            <wp:extent cx="2160000" cy="1440000"/>
            <wp:effectExtent l="0" t="0" r="0" b="8255"/>
            <wp:docPr id="177066470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3B64" w14:textId="29B60608" w:rsidR="00E37919" w:rsidRPr="00A74356" w:rsidRDefault="00E37919" w:rsidP="00E37919">
      <w:pPr>
        <w:rPr>
          <w:rStyle w:val="y2iqfc"/>
          <w:rFonts w:ascii="Arial" w:hAnsi="Arial" w:cs="Arial"/>
          <w:sz w:val="20"/>
        </w:rPr>
      </w:pPr>
      <w:r w:rsidRPr="00A74356">
        <w:rPr>
          <w:rFonts w:ascii="Arial" w:hAnsi="Arial" w:cs="Arial"/>
          <w:b/>
          <w:bCs/>
          <w:sz w:val="20"/>
        </w:rPr>
        <w:t>Bild 0</w:t>
      </w:r>
      <w:r>
        <w:rPr>
          <w:rFonts w:ascii="Arial" w:hAnsi="Arial" w:cs="Arial"/>
          <w:b/>
          <w:bCs/>
          <w:sz w:val="20"/>
        </w:rPr>
        <w:t>2</w:t>
      </w:r>
      <w:r w:rsidRPr="00A74356">
        <w:rPr>
          <w:rFonts w:ascii="Arial" w:hAnsi="Arial" w:cs="Arial"/>
          <w:sz w:val="20"/>
        </w:rPr>
        <w:t xml:space="preserve">: Die Anbauleuchte verbindet Technologie und Design. </w:t>
      </w:r>
    </w:p>
    <w:p w14:paraId="0221014F" w14:textId="77777777" w:rsidR="00400F41" w:rsidRDefault="00400F41" w:rsidP="00F606D5">
      <w:pPr>
        <w:rPr>
          <w:rStyle w:val="y2iqfc"/>
          <w:rFonts w:ascii="Arial" w:hAnsi="Arial" w:cs="Arial"/>
          <w:sz w:val="20"/>
        </w:rPr>
      </w:pPr>
    </w:p>
    <w:p w14:paraId="2D37AC6F" w14:textId="60401999" w:rsidR="00E37919" w:rsidRDefault="00E94FC5" w:rsidP="00F606D5">
      <w:pPr>
        <w:rPr>
          <w:rStyle w:val="y2iqfc"/>
          <w:rFonts w:ascii="Arial" w:hAnsi="Arial" w:cs="Arial"/>
          <w:sz w:val="20"/>
        </w:rPr>
      </w:pPr>
      <w:r>
        <w:rPr>
          <w:rStyle w:val="y2iqfc"/>
          <w:rFonts w:ascii="Arial" w:hAnsi="Arial" w:cs="Arial"/>
          <w:noProof/>
          <w:sz w:val="20"/>
        </w:rPr>
        <w:drawing>
          <wp:inline distT="0" distB="0" distL="0" distR="0" wp14:anchorId="0375FBCB" wp14:editId="3774409A">
            <wp:extent cx="2160000" cy="1101600"/>
            <wp:effectExtent l="0" t="0" r="0" b="3810"/>
            <wp:docPr id="119407494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1AF4" w14:textId="220E2269" w:rsidR="00E37919" w:rsidRDefault="00E37919" w:rsidP="00F606D5">
      <w:pPr>
        <w:rPr>
          <w:rFonts w:ascii="Arial" w:hAnsi="Arial" w:cs="Arial"/>
          <w:sz w:val="20"/>
        </w:rPr>
      </w:pPr>
      <w:r w:rsidRPr="00A74356">
        <w:rPr>
          <w:rFonts w:ascii="Arial" w:hAnsi="Arial" w:cs="Arial"/>
          <w:b/>
          <w:bCs/>
          <w:sz w:val="20"/>
        </w:rPr>
        <w:t>Bild 0</w:t>
      </w:r>
      <w:r>
        <w:rPr>
          <w:rFonts w:ascii="Arial" w:hAnsi="Arial" w:cs="Arial"/>
          <w:b/>
          <w:bCs/>
          <w:sz w:val="20"/>
        </w:rPr>
        <w:t>3</w:t>
      </w:r>
      <w:r w:rsidRPr="00A74356">
        <w:rPr>
          <w:rFonts w:ascii="Arial" w:hAnsi="Arial" w:cs="Arial"/>
          <w:sz w:val="20"/>
        </w:rPr>
        <w:t xml:space="preserve">: </w:t>
      </w:r>
      <w:r w:rsidR="00E94FC5">
        <w:rPr>
          <w:rFonts w:ascii="Arial" w:hAnsi="Arial" w:cs="Arial"/>
          <w:sz w:val="20"/>
        </w:rPr>
        <w:t>Die Flachband-Anschlussleitung lässt sich einfach am Möbel aufkleben und ist nahezu unsichtbar.</w:t>
      </w:r>
    </w:p>
    <w:p w14:paraId="39141431" w14:textId="77777777" w:rsidR="00E94FC5" w:rsidRPr="00A74356" w:rsidRDefault="00E94FC5" w:rsidP="00F606D5">
      <w:pPr>
        <w:rPr>
          <w:rStyle w:val="y2iqfc"/>
          <w:rFonts w:ascii="Arial" w:hAnsi="Arial" w:cs="Arial"/>
          <w:sz w:val="20"/>
        </w:rPr>
      </w:pPr>
    </w:p>
    <w:p w14:paraId="3D94265B" w14:textId="3E22D656" w:rsidR="00F606D5" w:rsidRDefault="00E94FC5" w:rsidP="00F341DB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Style w:val="y2iqfc"/>
          <w:rFonts w:ascii="Arial" w:hAnsi="Arial" w:cs="Arial"/>
          <w:noProof/>
          <w:sz w:val="20"/>
        </w:rPr>
        <w:drawing>
          <wp:inline distT="0" distB="0" distL="0" distR="0" wp14:anchorId="5985796E" wp14:editId="704F90D5">
            <wp:extent cx="2160000" cy="1440000"/>
            <wp:effectExtent l="0" t="0" r="0" b="8255"/>
            <wp:docPr id="165015992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B6F0" w14:textId="71EFDE80" w:rsidR="00E37919" w:rsidRDefault="00E37919" w:rsidP="00E94FC5">
      <w:pPr>
        <w:spacing w:line="276" w:lineRule="auto"/>
        <w:rPr>
          <w:rFonts w:ascii="Arial" w:hAnsi="Arial" w:cs="Arial"/>
          <w:sz w:val="20"/>
        </w:rPr>
      </w:pPr>
      <w:r w:rsidRPr="00A74356">
        <w:rPr>
          <w:rFonts w:ascii="Arial" w:hAnsi="Arial" w:cs="Arial"/>
          <w:b/>
          <w:bCs/>
          <w:sz w:val="20"/>
        </w:rPr>
        <w:t>Bild 0</w:t>
      </w:r>
      <w:r>
        <w:rPr>
          <w:rFonts w:ascii="Arial" w:hAnsi="Arial" w:cs="Arial"/>
          <w:b/>
          <w:bCs/>
          <w:sz w:val="20"/>
        </w:rPr>
        <w:t>4</w:t>
      </w:r>
      <w:r w:rsidRPr="00A74356">
        <w:rPr>
          <w:rFonts w:ascii="Arial" w:hAnsi="Arial" w:cs="Arial"/>
          <w:sz w:val="20"/>
        </w:rPr>
        <w:t xml:space="preserve">: </w:t>
      </w:r>
      <w:r w:rsidR="00E94FC5">
        <w:rPr>
          <w:rFonts w:ascii="Arial" w:hAnsi="Arial" w:cs="Arial"/>
          <w:sz w:val="20"/>
        </w:rPr>
        <w:t xml:space="preserve">Boris Niessing, Geschäftsführer bei ELEKTRA, ist stolz auf die Beleuchtungssysteme, die alle </w:t>
      </w:r>
      <w:r w:rsidR="00511959">
        <w:rPr>
          <w:rFonts w:ascii="Arial" w:hAnsi="Arial" w:cs="Arial"/>
          <w:sz w:val="20"/>
        </w:rPr>
        <w:t>„</w:t>
      </w:r>
      <w:r w:rsidR="00E94FC5">
        <w:rPr>
          <w:rFonts w:ascii="Arial" w:hAnsi="Arial" w:cs="Arial"/>
          <w:sz w:val="20"/>
        </w:rPr>
        <w:t xml:space="preserve">Designed und </w:t>
      </w:r>
      <w:r w:rsidR="00844048">
        <w:rPr>
          <w:rFonts w:ascii="Arial" w:hAnsi="Arial" w:cs="Arial"/>
          <w:sz w:val="20"/>
        </w:rPr>
        <w:t xml:space="preserve">Engineered </w:t>
      </w:r>
      <w:r w:rsidR="00E94FC5">
        <w:rPr>
          <w:rFonts w:ascii="Arial" w:hAnsi="Arial" w:cs="Arial"/>
          <w:sz w:val="20"/>
        </w:rPr>
        <w:t>in Germany</w:t>
      </w:r>
      <w:r w:rsidR="00511959">
        <w:rPr>
          <w:rFonts w:ascii="Arial" w:hAnsi="Arial" w:cs="Arial"/>
          <w:sz w:val="20"/>
        </w:rPr>
        <w:t>“</w:t>
      </w:r>
      <w:r w:rsidR="00E94FC5">
        <w:rPr>
          <w:rFonts w:ascii="Arial" w:hAnsi="Arial" w:cs="Arial"/>
          <w:sz w:val="20"/>
        </w:rPr>
        <w:t xml:space="preserve"> sind. </w:t>
      </w:r>
    </w:p>
    <w:p w14:paraId="7D7A4694" w14:textId="77777777" w:rsidR="00E94FC5" w:rsidRDefault="00E94FC5" w:rsidP="00F341DB">
      <w:pPr>
        <w:spacing w:line="360" w:lineRule="auto"/>
        <w:rPr>
          <w:rFonts w:ascii="Arial" w:hAnsi="Arial" w:cs="Arial"/>
          <w:sz w:val="20"/>
        </w:rPr>
      </w:pPr>
    </w:p>
    <w:p w14:paraId="24A2B609" w14:textId="68D93A07" w:rsidR="00E37919" w:rsidRDefault="00E37919" w:rsidP="00F341D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color w:val="000000"/>
          <w:sz w:val="20"/>
        </w:rPr>
        <w:drawing>
          <wp:inline distT="0" distB="0" distL="0" distR="0" wp14:anchorId="70940857" wp14:editId="2B45004B">
            <wp:extent cx="2160000" cy="1440000"/>
            <wp:effectExtent l="0" t="0" r="0" b="8255"/>
            <wp:docPr id="126088785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669A" w14:textId="6D90FAF9" w:rsidR="00E37919" w:rsidRDefault="00E37919" w:rsidP="002E57BA">
      <w:pPr>
        <w:spacing w:line="276" w:lineRule="auto"/>
        <w:rPr>
          <w:rFonts w:ascii="Arial" w:hAnsi="Arial" w:cs="Arial"/>
          <w:b/>
          <w:bCs/>
          <w:color w:val="000000"/>
          <w:sz w:val="20"/>
        </w:rPr>
      </w:pPr>
      <w:r w:rsidRPr="00A74356">
        <w:rPr>
          <w:rFonts w:ascii="Arial" w:hAnsi="Arial" w:cs="Arial"/>
          <w:b/>
          <w:bCs/>
          <w:sz w:val="20"/>
        </w:rPr>
        <w:t>Bild 0</w:t>
      </w:r>
      <w:r>
        <w:rPr>
          <w:rFonts w:ascii="Arial" w:hAnsi="Arial" w:cs="Arial"/>
          <w:b/>
          <w:bCs/>
          <w:sz w:val="20"/>
        </w:rPr>
        <w:t>5</w:t>
      </w:r>
      <w:r w:rsidRPr="00A7435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Henrik Bültmann</w:t>
      </w:r>
      <w:r w:rsidR="00E94FC5">
        <w:rPr>
          <w:rFonts w:ascii="Arial" w:hAnsi="Arial" w:cs="Arial"/>
          <w:sz w:val="20"/>
        </w:rPr>
        <w:t xml:space="preserve">, </w:t>
      </w:r>
      <w:r w:rsidR="00844048">
        <w:rPr>
          <w:rFonts w:ascii="Arial" w:hAnsi="Arial" w:cs="Arial"/>
          <w:sz w:val="20"/>
        </w:rPr>
        <w:t>Leiter Entwicklung und Konstruktion</w:t>
      </w:r>
      <w:r>
        <w:rPr>
          <w:rFonts w:ascii="Arial" w:hAnsi="Arial" w:cs="Arial"/>
          <w:sz w:val="20"/>
        </w:rPr>
        <w:t xml:space="preserve"> </w:t>
      </w:r>
      <w:r w:rsidR="00E94FC5">
        <w:rPr>
          <w:rFonts w:ascii="Arial" w:hAnsi="Arial" w:cs="Arial"/>
          <w:sz w:val="20"/>
        </w:rPr>
        <w:t>bei ELEKTRA, hat</w:t>
      </w:r>
      <w:r>
        <w:rPr>
          <w:rFonts w:ascii="Arial" w:hAnsi="Arial" w:cs="Arial"/>
          <w:sz w:val="20"/>
        </w:rPr>
        <w:t xml:space="preserve"> d</w:t>
      </w:r>
      <w:r w:rsidR="00E94FC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e Ringleuchte LD 8228 </w:t>
      </w:r>
      <w:r w:rsidR="00E94FC5">
        <w:rPr>
          <w:rFonts w:ascii="Arial" w:hAnsi="Arial" w:cs="Arial"/>
          <w:sz w:val="20"/>
        </w:rPr>
        <w:t>ent</w:t>
      </w:r>
      <w:r w:rsidR="0011270C">
        <w:rPr>
          <w:rFonts w:ascii="Arial" w:hAnsi="Arial" w:cs="Arial"/>
          <w:sz w:val="20"/>
        </w:rPr>
        <w:t>worfen</w:t>
      </w:r>
      <w:r w:rsidR="00E94FC5">
        <w:rPr>
          <w:rFonts w:ascii="Arial" w:hAnsi="Arial" w:cs="Arial"/>
          <w:sz w:val="20"/>
        </w:rPr>
        <w:t>.</w:t>
      </w:r>
    </w:p>
    <w:p w14:paraId="28925E47" w14:textId="77777777" w:rsidR="00E37919" w:rsidRPr="00A74356" w:rsidRDefault="00E37919" w:rsidP="00F341DB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F2CB30C" w14:textId="23B8A3BE" w:rsidR="00F341DB" w:rsidRPr="00A74356" w:rsidRDefault="00F341DB" w:rsidP="00F341DB">
      <w:pPr>
        <w:spacing w:line="360" w:lineRule="auto"/>
        <w:rPr>
          <w:rFonts w:ascii="Arial" w:hAnsi="Arial" w:cs="Arial"/>
          <w:bCs/>
          <w:color w:val="000000"/>
          <w:sz w:val="20"/>
        </w:rPr>
      </w:pPr>
      <w:r w:rsidRPr="00A74356">
        <w:rPr>
          <w:rFonts w:ascii="Arial" w:hAnsi="Arial" w:cs="Arial"/>
          <w:b/>
          <w:bCs/>
          <w:color w:val="000000"/>
          <w:sz w:val="20"/>
        </w:rPr>
        <w:t xml:space="preserve">Bildnachweis: </w:t>
      </w:r>
      <w:r w:rsidRPr="00A74356">
        <w:rPr>
          <w:rFonts w:ascii="Arial" w:hAnsi="Arial" w:cs="Arial"/>
          <w:bCs/>
          <w:color w:val="000000"/>
          <w:sz w:val="20"/>
        </w:rPr>
        <w:t>E</w:t>
      </w:r>
      <w:r w:rsidR="00171123">
        <w:rPr>
          <w:rFonts w:ascii="Arial" w:hAnsi="Arial" w:cs="Arial"/>
          <w:bCs/>
          <w:color w:val="000000"/>
          <w:sz w:val="20"/>
        </w:rPr>
        <w:t>LEKTRA</w:t>
      </w:r>
      <w:r w:rsidRPr="00A74356">
        <w:rPr>
          <w:rFonts w:ascii="Arial" w:hAnsi="Arial" w:cs="Arial"/>
          <w:bCs/>
          <w:color w:val="000000"/>
          <w:sz w:val="20"/>
        </w:rPr>
        <w:t xml:space="preserve"> GmbH</w:t>
      </w:r>
    </w:p>
    <w:p w14:paraId="10DD98AC" w14:textId="77777777" w:rsidR="00F341DB" w:rsidRPr="008B7B40" w:rsidRDefault="00F341DB" w:rsidP="00F341DB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2036B2A3" w14:textId="22711FE0" w:rsidR="00F606D5" w:rsidRDefault="00F341DB" w:rsidP="00F341DB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8B7B40">
        <w:rPr>
          <w:rFonts w:ascii="Arial" w:hAnsi="Arial" w:cs="Arial"/>
          <w:b/>
          <w:bCs/>
          <w:color w:val="FF0000"/>
          <w:sz w:val="28"/>
          <w:szCs w:val="28"/>
        </w:rPr>
        <w:t xml:space="preserve">Das hochaufgelöste Bildmaterial finden Sie </w:t>
      </w:r>
      <w:hyperlink r:id="rId13" w:history="1">
        <w:r w:rsidRPr="00400F41">
          <w:rPr>
            <w:rStyle w:val="Hyperlink"/>
            <w:rFonts w:ascii="Arial" w:hAnsi="Arial" w:cs="Arial"/>
            <w:b/>
            <w:bCs/>
            <w:sz w:val="28"/>
            <w:szCs w:val="28"/>
          </w:rPr>
          <w:t>hier</w:t>
        </w:r>
      </w:hyperlink>
      <w:r w:rsidRPr="008B7B40">
        <w:rPr>
          <w:rFonts w:ascii="Arial" w:hAnsi="Arial" w:cs="Arial"/>
          <w:b/>
          <w:bCs/>
          <w:color w:val="FF0000"/>
          <w:sz w:val="28"/>
          <w:szCs w:val="28"/>
        </w:rPr>
        <w:t xml:space="preserve"> zum Download.</w:t>
      </w:r>
    </w:p>
    <w:p w14:paraId="286B24A4" w14:textId="77777777" w:rsidR="00587F02" w:rsidRDefault="00587F02" w:rsidP="00423E4C">
      <w:pPr>
        <w:pStyle w:val="StandardWeb"/>
        <w:rPr>
          <w:rFonts w:ascii="Arial" w:hAnsi="Arial" w:cs="Arial"/>
          <w:sz w:val="20"/>
          <w:szCs w:val="20"/>
        </w:rPr>
      </w:pPr>
    </w:p>
    <w:p w14:paraId="173A5BA1" w14:textId="77777777" w:rsidR="00171123" w:rsidRDefault="00171123" w:rsidP="00171123">
      <w:pPr>
        <w:pStyle w:val="StandardWeb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142577664"/>
      <w:r>
        <w:rPr>
          <w:rFonts w:ascii="Arial" w:hAnsi="Arial" w:cs="Arial"/>
          <w:b/>
          <w:bCs/>
          <w:sz w:val="20"/>
          <w:szCs w:val="20"/>
          <w:u w:val="single"/>
        </w:rPr>
        <w:t>Zum Unternehmen</w:t>
      </w:r>
    </w:p>
    <w:p w14:paraId="34D9E2E4" w14:textId="7E653C02" w:rsidR="00171123" w:rsidRDefault="00171123" w:rsidP="00171123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ELEKTRA GmbH, ein Teil der EHLEBRACHT Gruppe, ist ein führender deutscher Hersteller von technisch innovativen und funktionell hochwertigen Beleuchtungssystemen und Systemlieferant für Kunststoff- und Elektrotechnik in den Bereichen Möbel-, Küchen-, Ladenbau und Industrie. Der Fokus liegt neben höchster Produktqualität auf ökologischem Handeln. ELEKTRA setzt nicht nur auf intelligente Lösungen, sondern auf immer nachhaltigere Herstellungsverfahren. </w:t>
      </w:r>
      <w:r>
        <w:rPr>
          <w:rFonts w:ascii="Arial" w:hAnsi="Arial" w:cs="Arial"/>
          <w:sz w:val="20"/>
        </w:rPr>
        <w:t>Mit weltweit 1.200 Mitarbeitern in Deutschland</w:t>
      </w:r>
      <w:r w:rsidR="00F22123">
        <w:rPr>
          <w:rFonts w:ascii="Arial" w:hAnsi="Arial" w:cs="Arial"/>
          <w:sz w:val="20"/>
        </w:rPr>
        <w:t>, USA</w:t>
      </w:r>
      <w:r>
        <w:rPr>
          <w:rFonts w:ascii="Arial" w:hAnsi="Arial" w:cs="Arial"/>
          <w:sz w:val="20"/>
        </w:rPr>
        <w:t xml:space="preserve"> und China bietet ELEKTRA ihren Kunden weltweit hochwertige, anschlussfertige Leuchten und Lichtsysteme sowie Produkte für OEM-Kunden. </w:t>
      </w:r>
      <w:r>
        <w:rPr>
          <w:rFonts w:ascii="Arial" w:hAnsi="Arial" w:cs="Arial"/>
          <w:sz w:val="20"/>
          <w:szCs w:val="20"/>
        </w:rPr>
        <w:t xml:space="preserve">Mehr Informationen unter: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www.elektra.de</w:t>
        </w:r>
      </w:hyperlink>
    </w:p>
    <w:bookmarkEnd w:id="0"/>
    <w:p w14:paraId="25E20F89" w14:textId="77777777" w:rsidR="00171123" w:rsidRDefault="00171123" w:rsidP="00171123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ELEKTRA Gesellschaft für elektrotechnische Geräte mbH</w:t>
      </w:r>
    </w:p>
    <w:p w14:paraId="6C7AB1EA" w14:textId="77777777" w:rsidR="00171123" w:rsidRDefault="00171123" w:rsidP="00171123">
      <w:pPr>
        <w:tabs>
          <w:tab w:val="left" w:pos="3680"/>
          <w:tab w:val="left" w:pos="4400"/>
          <w:tab w:val="left" w:pos="6480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ein Unternehmen der EHLEBRACHT Holding AG</w:t>
      </w:r>
    </w:p>
    <w:p w14:paraId="3A085239" w14:textId="77777777" w:rsidR="00171123" w:rsidRDefault="00171123" w:rsidP="00171123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Werkstrasse 7</w:t>
      </w:r>
    </w:p>
    <w:p w14:paraId="6C47240E" w14:textId="77777777" w:rsidR="00171123" w:rsidRDefault="00171123" w:rsidP="00171123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32130 Enger</w:t>
      </w:r>
    </w:p>
    <w:p w14:paraId="003F14A4" w14:textId="77777777" w:rsidR="00171123" w:rsidRDefault="009B76A9" w:rsidP="00171123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0"/>
        </w:rPr>
      </w:pPr>
      <w:hyperlink r:id="rId15" w:history="1">
        <w:r w:rsidR="00171123">
          <w:rPr>
            <w:rStyle w:val="Hyperlink"/>
            <w:rFonts w:ascii="Arial" w:hAnsi="Arial" w:cs="Arial"/>
            <w:sz w:val="20"/>
          </w:rPr>
          <w:t>www.elektra.de</w:t>
        </w:r>
      </w:hyperlink>
    </w:p>
    <w:p w14:paraId="0F078C42" w14:textId="40DE3165" w:rsidR="00171123" w:rsidRDefault="00171123" w:rsidP="00171123">
      <w:pPr>
        <w:pStyle w:val="Fuzeil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2F25F2F" wp14:editId="6221AC5C">
            <wp:extent cx="361950" cy="361950"/>
            <wp:effectExtent l="0" t="0" r="0" b="0"/>
            <wp:docPr id="1864694064" name="Grafik 1" descr="Quadratisches linkedin-logo, isolated on white background ..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Quadratisches linkedin-logo, isolated on white background ..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67B1" w14:textId="77777777" w:rsidR="00171123" w:rsidRDefault="00171123" w:rsidP="00171123">
      <w:pPr>
        <w:pStyle w:val="Fuzeile"/>
        <w:rPr>
          <w:rFonts w:ascii="Arial" w:hAnsi="Arial" w:cs="Arial"/>
          <w:b/>
          <w:sz w:val="20"/>
        </w:rPr>
      </w:pPr>
    </w:p>
    <w:p w14:paraId="1E42BD7D" w14:textId="77777777" w:rsidR="00171123" w:rsidRDefault="00171123" w:rsidP="00171123">
      <w:pPr>
        <w:pStyle w:val="Fuzeil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Pressekontakt ELEKTRA GmbH</w:t>
      </w:r>
    </w:p>
    <w:p w14:paraId="016C1558" w14:textId="77777777" w:rsidR="00171123" w:rsidRDefault="00171123" w:rsidP="00171123">
      <w:pPr>
        <w:pStyle w:val="Fuzeile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Nadine Stückmann, Head of Marketing</w:t>
      </w:r>
    </w:p>
    <w:p w14:paraId="2A7B7589" w14:textId="77777777" w:rsidR="00171123" w:rsidRDefault="00171123" w:rsidP="00171123">
      <w:pPr>
        <w:pStyle w:val="Fuzeile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Tel.: +49 5223 185-362</w:t>
      </w:r>
    </w:p>
    <w:p w14:paraId="5D58D4D2" w14:textId="77777777" w:rsidR="00171123" w:rsidRDefault="009B76A9" w:rsidP="00171123">
      <w:pPr>
        <w:pStyle w:val="Fuzeile"/>
        <w:rPr>
          <w:rFonts w:ascii="Arial" w:hAnsi="Arial" w:cs="Arial"/>
          <w:color w:val="000000"/>
          <w:sz w:val="20"/>
        </w:rPr>
      </w:pPr>
      <w:hyperlink r:id="rId18" w:history="1">
        <w:r w:rsidR="00171123">
          <w:rPr>
            <w:rStyle w:val="Hyperlink"/>
            <w:rFonts w:ascii="Arial" w:hAnsi="Arial" w:cs="Arial"/>
            <w:sz w:val="20"/>
          </w:rPr>
          <w:t>n.stueckmann@elektra.de</w:t>
        </w:r>
      </w:hyperlink>
      <w:r w:rsidR="00171123">
        <w:rPr>
          <w:rFonts w:ascii="Arial" w:hAnsi="Arial" w:cs="Arial"/>
          <w:color w:val="000000"/>
          <w:sz w:val="20"/>
        </w:rPr>
        <w:t xml:space="preserve"> </w:t>
      </w:r>
    </w:p>
    <w:p w14:paraId="33E96FA4" w14:textId="77777777" w:rsidR="00171123" w:rsidRDefault="00171123" w:rsidP="00171123">
      <w:pPr>
        <w:pStyle w:val="Fuzeile"/>
        <w:rPr>
          <w:rFonts w:ascii="Arial" w:hAnsi="Arial" w:cs="Arial"/>
          <w:sz w:val="20"/>
        </w:rPr>
      </w:pPr>
    </w:p>
    <w:p w14:paraId="1D6CC597" w14:textId="77777777" w:rsidR="00171123" w:rsidRDefault="00171123" w:rsidP="00171123">
      <w:pPr>
        <w:pStyle w:val="Fuzei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Birgitt Vogt</w:t>
      </w:r>
    </w:p>
    <w:p w14:paraId="70E4F19E" w14:textId="77777777" w:rsidR="00171123" w:rsidRDefault="00171123" w:rsidP="00171123">
      <w:pPr>
        <w:pStyle w:val="Fuzei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+49 (0) 5223 185 363</w:t>
      </w:r>
    </w:p>
    <w:p w14:paraId="1A162A58" w14:textId="77777777" w:rsidR="00171123" w:rsidRDefault="009B76A9" w:rsidP="00171123">
      <w:pPr>
        <w:pStyle w:val="Fuzeile"/>
        <w:rPr>
          <w:rFonts w:ascii="Arial" w:hAnsi="Arial" w:cs="Arial"/>
          <w:sz w:val="20"/>
        </w:rPr>
      </w:pPr>
      <w:hyperlink r:id="rId19" w:history="1">
        <w:r w:rsidR="00171123">
          <w:rPr>
            <w:rStyle w:val="Hyperlink"/>
            <w:rFonts w:ascii="Arial" w:hAnsi="Arial" w:cs="Arial"/>
            <w:sz w:val="20"/>
          </w:rPr>
          <w:t>b.vogt@elektra.de</w:t>
        </w:r>
      </w:hyperlink>
    </w:p>
    <w:sectPr w:rsidR="00171123" w:rsidSect="005B501C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992" w:bottom="1134" w:left="1559" w:header="720" w:footer="323" w:gutter="0"/>
      <w:paperSrc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1316" w14:textId="77777777" w:rsidR="002B450A" w:rsidRDefault="002B450A">
      <w:r>
        <w:separator/>
      </w:r>
    </w:p>
  </w:endnote>
  <w:endnote w:type="continuationSeparator" w:id="0">
    <w:p w14:paraId="1BE02366" w14:textId="77777777" w:rsidR="002B450A" w:rsidRDefault="002B450A">
      <w:r>
        <w:continuationSeparator/>
      </w:r>
    </w:p>
  </w:endnote>
  <w:endnote w:type="continuationNotice" w:id="1">
    <w:p w14:paraId="18DED38B" w14:textId="77777777" w:rsidR="002B450A" w:rsidRDefault="002B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8554846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064053988"/>
          <w:docPartObj>
            <w:docPartGallery w:val="Page Numbers (Top of Page)"/>
            <w:docPartUnique/>
          </w:docPartObj>
        </w:sdtPr>
        <w:sdtEndPr/>
        <w:sdtContent>
          <w:p w14:paraId="2EE43E21" w14:textId="250AB450" w:rsidR="003A1475" w:rsidRPr="005534BB" w:rsidRDefault="005534BB" w:rsidP="005534BB">
            <w:pPr>
              <w:pStyle w:val="Fuzeile"/>
              <w:ind w:right="320"/>
              <w:rPr>
                <w:rFonts w:ascii="Arial" w:hAnsi="Arial" w:cs="Arial"/>
                <w:bCs/>
                <w:sz w:val="16"/>
                <w:szCs w:val="16"/>
              </w:rPr>
            </w:pPr>
            <w:r w:rsidRPr="008B7B40">
              <w:rPr>
                <w:rFonts w:ascii="Arial" w:hAnsi="Arial" w:cs="Arial"/>
                <w:bCs/>
                <w:sz w:val="16"/>
                <w:szCs w:val="16"/>
              </w:rPr>
              <w:t>Abdruck honorarfrei – Belegexemplar erbeten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8B7B40">
              <w:rPr>
                <w:rFonts w:ascii="Arial" w:hAnsi="Arial" w:cs="Arial"/>
                <w:bCs/>
                <w:sz w:val="16"/>
                <w:szCs w:val="16"/>
              </w:rPr>
              <w:t xml:space="preserve">Seite 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B7B40">
              <w:rPr>
                <w:rFonts w:ascii="Arial" w:hAnsi="Arial" w:cs="Arial"/>
                <w:bCs/>
                <w:sz w:val="16"/>
                <w:szCs w:val="16"/>
              </w:rPr>
              <w:t xml:space="preserve"> von 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639836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E69F" w14:textId="0267582B" w:rsidR="004463D8" w:rsidRPr="008B7B40" w:rsidRDefault="008B7B40" w:rsidP="008B7B40">
            <w:pPr>
              <w:pStyle w:val="Fuzeile"/>
              <w:ind w:right="320"/>
              <w:rPr>
                <w:rFonts w:ascii="Arial" w:hAnsi="Arial" w:cs="Arial"/>
                <w:bCs/>
                <w:sz w:val="16"/>
                <w:szCs w:val="16"/>
              </w:rPr>
            </w:pPr>
            <w:r w:rsidRPr="008B7B40">
              <w:rPr>
                <w:rFonts w:ascii="Arial" w:hAnsi="Arial" w:cs="Arial"/>
                <w:bCs/>
                <w:sz w:val="16"/>
                <w:szCs w:val="16"/>
              </w:rPr>
              <w:t>Abdruck honorarfrei – Belegexemplar erbeten</w:t>
            </w:r>
            <w:r w:rsidR="005534B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5534B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8B7B40">
              <w:rPr>
                <w:rFonts w:ascii="Arial" w:hAnsi="Arial" w:cs="Arial"/>
                <w:bCs/>
                <w:sz w:val="16"/>
                <w:szCs w:val="16"/>
              </w:rPr>
              <w:t xml:space="preserve">Seite 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B7B40">
              <w:rPr>
                <w:rFonts w:ascii="Arial" w:hAnsi="Arial" w:cs="Arial"/>
                <w:bCs/>
                <w:sz w:val="16"/>
                <w:szCs w:val="16"/>
              </w:rPr>
              <w:t xml:space="preserve"> von 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B7B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0BF8" w14:textId="77777777" w:rsidR="002B450A" w:rsidRDefault="002B450A">
      <w:r>
        <w:separator/>
      </w:r>
    </w:p>
  </w:footnote>
  <w:footnote w:type="continuationSeparator" w:id="0">
    <w:p w14:paraId="2C4A181A" w14:textId="77777777" w:rsidR="002B450A" w:rsidRDefault="002B450A">
      <w:r>
        <w:continuationSeparator/>
      </w:r>
    </w:p>
  </w:footnote>
  <w:footnote w:type="continuationNotice" w:id="1">
    <w:p w14:paraId="4A9AA929" w14:textId="77777777" w:rsidR="002B450A" w:rsidRDefault="002B4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3E36" w14:textId="0B725160" w:rsidR="00C41112" w:rsidRDefault="00171123" w:rsidP="00C41112">
    <w:pPr>
      <w:pStyle w:val="Titel"/>
      <w:rPr>
        <w:rFonts w:ascii="Arial" w:hAnsi="Arial" w:cs="Arial"/>
      </w:rPr>
    </w:pPr>
    <w:r>
      <w:rPr>
        <w:rFonts w:ascii="Arial" w:hAnsi="Arial" w:cs="Arial"/>
      </w:rPr>
      <w:t>Presseinformation</w:t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</w:rPr>
      <w:tab/>
    </w:r>
    <w:r w:rsidR="00C41112" w:rsidRPr="000659AC">
      <w:rPr>
        <w:rFonts w:ascii="Arial" w:hAnsi="Arial" w:cs="Arial"/>
        <w:noProof/>
      </w:rPr>
      <w:drawing>
        <wp:inline distT="0" distB="0" distL="0" distR="0" wp14:anchorId="64652536" wp14:editId="17516E4C">
          <wp:extent cx="1386000" cy="363600"/>
          <wp:effectExtent l="0" t="0" r="5080" b="0"/>
          <wp:docPr id="1492259978" name="Grafik 1492259978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CE6E2B" w14:textId="25C2FC61" w:rsidR="00C41112" w:rsidRPr="000659AC" w:rsidRDefault="00C41112" w:rsidP="00C41112">
    <w:pPr>
      <w:pStyle w:val="Titel"/>
      <w:rPr>
        <w:rFonts w:ascii="Arial" w:hAnsi="Arial" w:cs="Arial"/>
        <w:b w:val="0"/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B501C">
      <w:rPr>
        <w:rFonts w:ascii="Arial" w:hAnsi="Arial" w:cs="Arial"/>
        <w:b w:val="0"/>
        <w:sz w:val="20"/>
      </w:rPr>
      <w:t>Juni 2024</w:t>
    </w:r>
  </w:p>
  <w:p w14:paraId="0C8FE43C" w14:textId="4960595F" w:rsidR="00C85BD9" w:rsidRPr="00C41112" w:rsidRDefault="00C85BD9" w:rsidP="00C411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94C3" w14:textId="5302D694" w:rsidR="00C85BD9" w:rsidRDefault="00171123" w:rsidP="004463D8">
    <w:pPr>
      <w:pStyle w:val="Titel"/>
      <w:rPr>
        <w:rFonts w:ascii="Arial" w:hAnsi="Arial" w:cs="Arial"/>
      </w:rPr>
    </w:pPr>
    <w:r>
      <w:rPr>
        <w:rFonts w:ascii="Arial" w:hAnsi="Arial" w:cs="Arial"/>
      </w:rPr>
      <w:t>Presseinformation</w:t>
    </w:r>
    <w:r w:rsidR="008B7B40" w:rsidRPr="000659AC">
      <w:rPr>
        <w:rFonts w:ascii="Arial" w:hAnsi="Arial" w:cs="Arial"/>
      </w:rPr>
      <w:tab/>
    </w:r>
    <w:r w:rsidR="008B7B40" w:rsidRPr="000659AC">
      <w:rPr>
        <w:rFonts w:ascii="Arial" w:hAnsi="Arial" w:cs="Arial"/>
      </w:rPr>
      <w:tab/>
    </w:r>
    <w:r w:rsidR="008B7B40" w:rsidRPr="000659AC">
      <w:rPr>
        <w:rFonts w:ascii="Arial" w:hAnsi="Arial" w:cs="Arial"/>
      </w:rPr>
      <w:tab/>
    </w:r>
    <w:r w:rsidR="008B7B40" w:rsidRPr="000659AC">
      <w:rPr>
        <w:rFonts w:ascii="Arial" w:hAnsi="Arial" w:cs="Arial"/>
      </w:rPr>
      <w:tab/>
    </w:r>
    <w:r w:rsidR="008B7B40" w:rsidRPr="000659AC">
      <w:rPr>
        <w:rFonts w:ascii="Arial" w:hAnsi="Arial" w:cs="Arial"/>
      </w:rPr>
      <w:tab/>
    </w:r>
    <w:r w:rsidR="008B7B40" w:rsidRPr="000659AC">
      <w:rPr>
        <w:rFonts w:ascii="Arial" w:hAnsi="Arial" w:cs="Arial"/>
      </w:rPr>
      <w:tab/>
    </w:r>
    <w:r w:rsidR="008B7B40" w:rsidRPr="000659AC">
      <w:rPr>
        <w:rFonts w:ascii="Arial" w:hAnsi="Arial" w:cs="Arial"/>
      </w:rPr>
      <w:tab/>
    </w:r>
    <w:r w:rsidR="00C85BD9" w:rsidRPr="000659AC">
      <w:rPr>
        <w:rFonts w:ascii="Arial" w:hAnsi="Arial" w:cs="Arial"/>
        <w:noProof/>
      </w:rPr>
      <w:drawing>
        <wp:inline distT="0" distB="0" distL="0" distR="0" wp14:anchorId="3623710D" wp14:editId="4E7BD2D0">
          <wp:extent cx="1386000" cy="363600"/>
          <wp:effectExtent l="0" t="0" r="5080" b="0"/>
          <wp:docPr id="14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02C67" w14:textId="08497EDB" w:rsidR="000659AC" w:rsidRPr="000659AC" w:rsidRDefault="000659AC" w:rsidP="004463D8">
    <w:pPr>
      <w:pStyle w:val="Titel"/>
      <w:rPr>
        <w:rFonts w:ascii="Arial" w:hAnsi="Arial" w:cs="Arial"/>
        <w:b w:val="0"/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</w:t>
    </w:r>
    <w:r w:rsidR="00171123">
      <w:rPr>
        <w:rFonts w:ascii="Arial" w:hAnsi="Arial" w:cs="Arial"/>
        <w:b w:val="0"/>
        <w:sz w:val="20"/>
      </w:rPr>
      <w:t>xx.0x</w:t>
    </w:r>
    <w:r w:rsidRPr="000659AC">
      <w:rPr>
        <w:rFonts w:ascii="Arial" w:hAnsi="Arial" w:cs="Arial"/>
        <w:b w:val="0"/>
        <w:sz w:val="20"/>
      </w:rPr>
      <w:t>.202</w:t>
    </w:r>
    <w:r w:rsidR="00171123">
      <w:rPr>
        <w:rFonts w:ascii="Arial" w:hAnsi="Arial" w:cs="Arial"/>
        <w:b w:val="0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BAF"/>
    <w:multiLevelType w:val="hybridMultilevel"/>
    <w:tmpl w:val="CCBE0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245"/>
    <w:multiLevelType w:val="hybridMultilevel"/>
    <w:tmpl w:val="E6723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903"/>
    <w:multiLevelType w:val="hybridMultilevel"/>
    <w:tmpl w:val="2676D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3A9"/>
    <w:multiLevelType w:val="hybridMultilevel"/>
    <w:tmpl w:val="17A8E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4A94"/>
    <w:multiLevelType w:val="hybridMultilevel"/>
    <w:tmpl w:val="92C0490E"/>
    <w:lvl w:ilvl="0" w:tplc="473E825A">
      <w:start w:val="21"/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1904"/>
    <w:multiLevelType w:val="hybridMultilevel"/>
    <w:tmpl w:val="3C82DB16"/>
    <w:lvl w:ilvl="0" w:tplc="B546A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4C7E"/>
    <w:multiLevelType w:val="hybridMultilevel"/>
    <w:tmpl w:val="61C43B0A"/>
    <w:lvl w:ilvl="0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C137C9"/>
    <w:multiLevelType w:val="hybridMultilevel"/>
    <w:tmpl w:val="9DE28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B7706"/>
    <w:multiLevelType w:val="hybridMultilevel"/>
    <w:tmpl w:val="E6EC8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0D9C"/>
    <w:multiLevelType w:val="multilevel"/>
    <w:tmpl w:val="BEA080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10" w15:restartNumberingAfterBreak="0">
    <w:nsid w:val="60206AA6"/>
    <w:multiLevelType w:val="hybridMultilevel"/>
    <w:tmpl w:val="3EFCAB3A"/>
    <w:lvl w:ilvl="0" w:tplc="23CE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06FB"/>
    <w:multiLevelType w:val="hybridMultilevel"/>
    <w:tmpl w:val="D25C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84FDC"/>
    <w:multiLevelType w:val="hybridMultilevel"/>
    <w:tmpl w:val="C74E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4F59"/>
    <w:multiLevelType w:val="hybridMultilevel"/>
    <w:tmpl w:val="7B12F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74F66"/>
    <w:multiLevelType w:val="hybridMultilevel"/>
    <w:tmpl w:val="5E0A2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9211">
    <w:abstractNumId w:val="9"/>
  </w:num>
  <w:num w:numId="2" w16cid:durableId="1480882989">
    <w:abstractNumId w:val="7"/>
  </w:num>
  <w:num w:numId="3" w16cid:durableId="1515071396">
    <w:abstractNumId w:val="0"/>
  </w:num>
  <w:num w:numId="4" w16cid:durableId="1800764177">
    <w:abstractNumId w:val="11"/>
  </w:num>
  <w:num w:numId="5" w16cid:durableId="1244293936">
    <w:abstractNumId w:val="1"/>
  </w:num>
  <w:num w:numId="6" w16cid:durableId="1422679268">
    <w:abstractNumId w:val="10"/>
  </w:num>
  <w:num w:numId="7" w16cid:durableId="1791586235">
    <w:abstractNumId w:val="8"/>
  </w:num>
  <w:num w:numId="8" w16cid:durableId="634140989">
    <w:abstractNumId w:val="12"/>
  </w:num>
  <w:num w:numId="9" w16cid:durableId="220214368">
    <w:abstractNumId w:val="5"/>
  </w:num>
  <w:num w:numId="10" w16cid:durableId="870071716">
    <w:abstractNumId w:val="6"/>
  </w:num>
  <w:num w:numId="11" w16cid:durableId="885260461">
    <w:abstractNumId w:val="2"/>
  </w:num>
  <w:num w:numId="12" w16cid:durableId="1242104964">
    <w:abstractNumId w:val="3"/>
  </w:num>
  <w:num w:numId="13" w16cid:durableId="1160342491">
    <w:abstractNumId w:val="14"/>
  </w:num>
  <w:num w:numId="14" w16cid:durableId="121585203">
    <w:abstractNumId w:val="13"/>
  </w:num>
  <w:num w:numId="15" w16cid:durableId="213733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92"/>
    <w:rsid w:val="0000157F"/>
    <w:rsid w:val="00010891"/>
    <w:rsid w:val="00020F2C"/>
    <w:rsid w:val="00031F89"/>
    <w:rsid w:val="00034A7B"/>
    <w:rsid w:val="0004482C"/>
    <w:rsid w:val="000453B2"/>
    <w:rsid w:val="00054764"/>
    <w:rsid w:val="00054F67"/>
    <w:rsid w:val="0005613C"/>
    <w:rsid w:val="000571DF"/>
    <w:rsid w:val="000624AA"/>
    <w:rsid w:val="00064F5D"/>
    <w:rsid w:val="000659AC"/>
    <w:rsid w:val="00076AFC"/>
    <w:rsid w:val="00077E5E"/>
    <w:rsid w:val="0008053C"/>
    <w:rsid w:val="00093B5C"/>
    <w:rsid w:val="00096C29"/>
    <w:rsid w:val="000B759F"/>
    <w:rsid w:val="000C078D"/>
    <w:rsid w:val="000C48B0"/>
    <w:rsid w:val="000D0DB8"/>
    <w:rsid w:val="000D3F15"/>
    <w:rsid w:val="000D4B5C"/>
    <w:rsid w:val="000D58D2"/>
    <w:rsid w:val="000E7866"/>
    <w:rsid w:val="000F1A0E"/>
    <w:rsid w:val="000F57B2"/>
    <w:rsid w:val="000F5F76"/>
    <w:rsid w:val="000F7625"/>
    <w:rsid w:val="00102A3F"/>
    <w:rsid w:val="00106D88"/>
    <w:rsid w:val="0011270C"/>
    <w:rsid w:val="00120158"/>
    <w:rsid w:val="00126CE5"/>
    <w:rsid w:val="00127801"/>
    <w:rsid w:val="00131391"/>
    <w:rsid w:val="00141540"/>
    <w:rsid w:val="0015058B"/>
    <w:rsid w:val="001536A0"/>
    <w:rsid w:val="00171123"/>
    <w:rsid w:val="00171C1E"/>
    <w:rsid w:val="00174D2F"/>
    <w:rsid w:val="0018791A"/>
    <w:rsid w:val="001A288A"/>
    <w:rsid w:val="001B0BC0"/>
    <w:rsid w:val="001B338D"/>
    <w:rsid w:val="001C1B34"/>
    <w:rsid w:val="001C3D82"/>
    <w:rsid w:val="001D6708"/>
    <w:rsid w:val="001D6709"/>
    <w:rsid w:val="001F4A4D"/>
    <w:rsid w:val="001F724D"/>
    <w:rsid w:val="00210202"/>
    <w:rsid w:val="00223EFC"/>
    <w:rsid w:val="00231BC2"/>
    <w:rsid w:val="002330A2"/>
    <w:rsid w:val="0025211D"/>
    <w:rsid w:val="002661F2"/>
    <w:rsid w:val="00272274"/>
    <w:rsid w:val="0027457B"/>
    <w:rsid w:val="00274A78"/>
    <w:rsid w:val="00280BFB"/>
    <w:rsid w:val="0029299F"/>
    <w:rsid w:val="002A493C"/>
    <w:rsid w:val="002B1621"/>
    <w:rsid w:val="002B3E65"/>
    <w:rsid w:val="002B4362"/>
    <w:rsid w:val="002B450A"/>
    <w:rsid w:val="002B762F"/>
    <w:rsid w:val="002C1D49"/>
    <w:rsid w:val="002C37A3"/>
    <w:rsid w:val="002E3B26"/>
    <w:rsid w:val="002E3CB3"/>
    <w:rsid w:val="002E57BA"/>
    <w:rsid w:val="002E7A44"/>
    <w:rsid w:val="002F0123"/>
    <w:rsid w:val="002F06EA"/>
    <w:rsid w:val="002F0887"/>
    <w:rsid w:val="002F5B2E"/>
    <w:rsid w:val="00310B1A"/>
    <w:rsid w:val="0031441A"/>
    <w:rsid w:val="00327EB8"/>
    <w:rsid w:val="00333F11"/>
    <w:rsid w:val="00335C94"/>
    <w:rsid w:val="003451FD"/>
    <w:rsid w:val="003676C3"/>
    <w:rsid w:val="00372FA7"/>
    <w:rsid w:val="0038098B"/>
    <w:rsid w:val="00384A98"/>
    <w:rsid w:val="00384E06"/>
    <w:rsid w:val="003860CB"/>
    <w:rsid w:val="00390F7D"/>
    <w:rsid w:val="00394B7E"/>
    <w:rsid w:val="003962FB"/>
    <w:rsid w:val="003A1475"/>
    <w:rsid w:val="003A30E8"/>
    <w:rsid w:val="003A54EF"/>
    <w:rsid w:val="003A689D"/>
    <w:rsid w:val="003B1153"/>
    <w:rsid w:val="003B196A"/>
    <w:rsid w:val="003B4286"/>
    <w:rsid w:val="003C3751"/>
    <w:rsid w:val="003D2B0C"/>
    <w:rsid w:val="003D4C8B"/>
    <w:rsid w:val="003E0573"/>
    <w:rsid w:val="003E55DC"/>
    <w:rsid w:val="003E7A68"/>
    <w:rsid w:val="003E7F17"/>
    <w:rsid w:val="003F33D5"/>
    <w:rsid w:val="00400F41"/>
    <w:rsid w:val="00402972"/>
    <w:rsid w:val="00404961"/>
    <w:rsid w:val="0041093C"/>
    <w:rsid w:val="00423E4C"/>
    <w:rsid w:val="0044605E"/>
    <w:rsid w:val="004463D8"/>
    <w:rsid w:val="00446A53"/>
    <w:rsid w:val="004524A0"/>
    <w:rsid w:val="00457F4C"/>
    <w:rsid w:val="00461584"/>
    <w:rsid w:val="004820FB"/>
    <w:rsid w:val="00485F06"/>
    <w:rsid w:val="004A3C1A"/>
    <w:rsid w:val="004A4BA1"/>
    <w:rsid w:val="004A784C"/>
    <w:rsid w:val="004B2777"/>
    <w:rsid w:val="004C33CD"/>
    <w:rsid w:val="004D1BAD"/>
    <w:rsid w:val="004F4391"/>
    <w:rsid w:val="004F7F43"/>
    <w:rsid w:val="005055F1"/>
    <w:rsid w:val="00511959"/>
    <w:rsid w:val="00516AF7"/>
    <w:rsid w:val="00525522"/>
    <w:rsid w:val="005316F7"/>
    <w:rsid w:val="005334F7"/>
    <w:rsid w:val="0053543C"/>
    <w:rsid w:val="00536BE0"/>
    <w:rsid w:val="0053771A"/>
    <w:rsid w:val="00546C36"/>
    <w:rsid w:val="005534BB"/>
    <w:rsid w:val="005861EF"/>
    <w:rsid w:val="00587F02"/>
    <w:rsid w:val="005A11C8"/>
    <w:rsid w:val="005A288C"/>
    <w:rsid w:val="005A37B9"/>
    <w:rsid w:val="005A4E8B"/>
    <w:rsid w:val="005B1528"/>
    <w:rsid w:val="005B2BEA"/>
    <w:rsid w:val="005B501C"/>
    <w:rsid w:val="005B75A9"/>
    <w:rsid w:val="005C2B23"/>
    <w:rsid w:val="005C603C"/>
    <w:rsid w:val="005E57B1"/>
    <w:rsid w:val="005F2F50"/>
    <w:rsid w:val="005F561F"/>
    <w:rsid w:val="005F66D7"/>
    <w:rsid w:val="00600CED"/>
    <w:rsid w:val="006018AF"/>
    <w:rsid w:val="00612E5E"/>
    <w:rsid w:val="006136B0"/>
    <w:rsid w:val="006241E2"/>
    <w:rsid w:val="00632C0A"/>
    <w:rsid w:val="00640838"/>
    <w:rsid w:val="00645602"/>
    <w:rsid w:val="00646E28"/>
    <w:rsid w:val="00650C59"/>
    <w:rsid w:val="00652BB1"/>
    <w:rsid w:val="00652CF3"/>
    <w:rsid w:val="006630F5"/>
    <w:rsid w:val="0067397B"/>
    <w:rsid w:val="00675958"/>
    <w:rsid w:val="00676975"/>
    <w:rsid w:val="0068111B"/>
    <w:rsid w:val="00686C7D"/>
    <w:rsid w:val="006872AE"/>
    <w:rsid w:val="006A02A8"/>
    <w:rsid w:val="006A1520"/>
    <w:rsid w:val="006A5649"/>
    <w:rsid w:val="006B1159"/>
    <w:rsid w:val="006B1A66"/>
    <w:rsid w:val="006B2D01"/>
    <w:rsid w:val="006B3299"/>
    <w:rsid w:val="006B3AC0"/>
    <w:rsid w:val="006D2A4A"/>
    <w:rsid w:val="006D55CC"/>
    <w:rsid w:val="006D7F50"/>
    <w:rsid w:val="006E7B3D"/>
    <w:rsid w:val="006F69A0"/>
    <w:rsid w:val="0070559F"/>
    <w:rsid w:val="00724F3E"/>
    <w:rsid w:val="007414A5"/>
    <w:rsid w:val="007417BD"/>
    <w:rsid w:val="00751231"/>
    <w:rsid w:val="00754A09"/>
    <w:rsid w:val="00762F23"/>
    <w:rsid w:val="007664BD"/>
    <w:rsid w:val="007759F6"/>
    <w:rsid w:val="00781DEF"/>
    <w:rsid w:val="00785732"/>
    <w:rsid w:val="00785C02"/>
    <w:rsid w:val="00790A4A"/>
    <w:rsid w:val="00797343"/>
    <w:rsid w:val="007B1B2F"/>
    <w:rsid w:val="007C040D"/>
    <w:rsid w:val="007E0410"/>
    <w:rsid w:val="00811635"/>
    <w:rsid w:val="008149E1"/>
    <w:rsid w:val="00817499"/>
    <w:rsid w:val="0082170B"/>
    <w:rsid w:val="008252AE"/>
    <w:rsid w:val="00826B61"/>
    <w:rsid w:val="008270D6"/>
    <w:rsid w:val="00827499"/>
    <w:rsid w:val="008413E5"/>
    <w:rsid w:val="00841892"/>
    <w:rsid w:val="008439F4"/>
    <w:rsid w:val="00844048"/>
    <w:rsid w:val="00877C6F"/>
    <w:rsid w:val="0088223E"/>
    <w:rsid w:val="00884174"/>
    <w:rsid w:val="00885697"/>
    <w:rsid w:val="008A06F9"/>
    <w:rsid w:val="008A38E1"/>
    <w:rsid w:val="008A3A67"/>
    <w:rsid w:val="008B77B8"/>
    <w:rsid w:val="008B7B40"/>
    <w:rsid w:val="008C4956"/>
    <w:rsid w:val="008C69B1"/>
    <w:rsid w:val="008D3593"/>
    <w:rsid w:val="008F32EE"/>
    <w:rsid w:val="008F3873"/>
    <w:rsid w:val="008F4B3E"/>
    <w:rsid w:val="008F7AE1"/>
    <w:rsid w:val="0090741B"/>
    <w:rsid w:val="009245F6"/>
    <w:rsid w:val="00926D71"/>
    <w:rsid w:val="00931024"/>
    <w:rsid w:val="00934B6A"/>
    <w:rsid w:val="00937C80"/>
    <w:rsid w:val="00940129"/>
    <w:rsid w:val="00943CEA"/>
    <w:rsid w:val="00951E7E"/>
    <w:rsid w:val="0097289B"/>
    <w:rsid w:val="009878BA"/>
    <w:rsid w:val="009949AE"/>
    <w:rsid w:val="009A6003"/>
    <w:rsid w:val="009B26BC"/>
    <w:rsid w:val="009B76A9"/>
    <w:rsid w:val="009C11D2"/>
    <w:rsid w:val="009C57D6"/>
    <w:rsid w:val="009C5A95"/>
    <w:rsid w:val="009E2EB3"/>
    <w:rsid w:val="009E40A7"/>
    <w:rsid w:val="009E43DD"/>
    <w:rsid w:val="009E6444"/>
    <w:rsid w:val="009F2A44"/>
    <w:rsid w:val="009F6D7A"/>
    <w:rsid w:val="00A053B0"/>
    <w:rsid w:val="00A1353F"/>
    <w:rsid w:val="00A1397D"/>
    <w:rsid w:val="00A20D98"/>
    <w:rsid w:val="00A3049A"/>
    <w:rsid w:val="00A34679"/>
    <w:rsid w:val="00A74356"/>
    <w:rsid w:val="00A7581A"/>
    <w:rsid w:val="00A77551"/>
    <w:rsid w:val="00A81905"/>
    <w:rsid w:val="00A8325A"/>
    <w:rsid w:val="00A869A0"/>
    <w:rsid w:val="00A9025C"/>
    <w:rsid w:val="00A94396"/>
    <w:rsid w:val="00AA5B2C"/>
    <w:rsid w:val="00AB6B7C"/>
    <w:rsid w:val="00AD5E53"/>
    <w:rsid w:val="00AE48B0"/>
    <w:rsid w:val="00AF1808"/>
    <w:rsid w:val="00AF2A89"/>
    <w:rsid w:val="00AF32CC"/>
    <w:rsid w:val="00AF4C3C"/>
    <w:rsid w:val="00B063C7"/>
    <w:rsid w:val="00B226A8"/>
    <w:rsid w:val="00B254EB"/>
    <w:rsid w:val="00B3118A"/>
    <w:rsid w:val="00B3185B"/>
    <w:rsid w:val="00B36F6B"/>
    <w:rsid w:val="00B3781E"/>
    <w:rsid w:val="00B4684B"/>
    <w:rsid w:val="00B54FFD"/>
    <w:rsid w:val="00B56F83"/>
    <w:rsid w:val="00B6259E"/>
    <w:rsid w:val="00B63390"/>
    <w:rsid w:val="00B65E43"/>
    <w:rsid w:val="00B66022"/>
    <w:rsid w:val="00B67545"/>
    <w:rsid w:val="00B77492"/>
    <w:rsid w:val="00BA166A"/>
    <w:rsid w:val="00BA3D6E"/>
    <w:rsid w:val="00BB1DB8"/>
    <w:rsid w:val="00BD3BFE"/>
    <w:rsid w:val="00BE424B"/>
    <w:rsid w:val="00BF0481"/>
    <w:rsid w:val="00BF4A6A"/>
    <w:rsid w:val="00BF66A8"/>
    <w:rsid w:val="00BF680B"/>
    <w:rsid w:val="00C034CC"/>
    <w:rsid w:val="00C1401B"/>
    <w:rsid w:val="00C20E4C"/>
    <w:rsid w:val="00C210C7"/>
    <w:rsid w:val="00C33CAB"/>
    <w:rsid w:val="00C352B9"/>
    <w:rsid w:val="00C3769B"/>
    <w:rsid w:val="00C41112"/>
    <w:rsid w:val="00C432E2"/>
    <w:rsid w:val="00C47B76"/>
    <w:rsid w:val="00C6503E"/>
    <w:rsid w:val="00C66842"/>
    <w:rsid w:val="00C8045B"/>
    <w:rsid w:val="00C80789"/>
    <w:rsid w:val="00C85BD9"/>
    <w:rsid w:val="00C95658"/>
    <w:rsid w:val="00C96C6C"/>
    <w:rsid w:val="00C97191"/>
    <w:rsid w:val="00C9726F"/>
    <w:rsid w:val="00CA373B"/>
    <w:rsid w:val="00CA7FC0"/>
    <w:rsid w:val="00CB0B5F"/>
    <w:rsid w:val="00CC2321"/>
    <w:rsid w:val="00CD5C78"/>
    <w:rsid w:val="00CE3BD9"/>
    <w:rsid w:val="00CE7B26"/>
    <w:rsid w:val="00CF0EDD"/>
    <w:rsid w:val="00CF6361"/>
    <w:rsid w:val="00D017C1"/>
    <w:rsid w:val="00D02B8F"/>
    <w:rsid w:val="00D13B9A"/>
    <w:rsid w:val="00D155D9"/>
    <w:rsid w:val="00D2086E"/>
    <w:rsid w:val="00D21DA1"/>
    <w:rsid w:val="00D21E8F"/>
    <w:rsid w:val="00D223B4"/>
    <w:rsid w:val="00D351A0"/>
    <w:rsid w:val="00D379A9"/>
    <w:rsid w:val="00D40B96"/>
    <w:rsid w:val="00D41BAC"/>
    <w:rsid w:val="00D478ED"/>
    <w:rsid w:val="00D54D31"/>
    <w:rsid w:val="00D55A75"/>
    <w:rsid w:val="00D57574"/>
    <w:rsid w:val="00D611C4"/>
    <w:rsid w:val="00D62DA0"/>
    <w:rsid w:val="00D6402D"/>
    <w:rsid w:val="00D72CD0"/>
    <w:rsid w:val="00D73A0F"/>
    <w:rsid w:val="00D872AF"/>
    <w:rsid w:val="00D94063"/>
    <w:rsid w:val="00D94411"/>
    <w:rsid w:val="00D9449C"/>
    <w:rsid w:val="00D9660A"/>
    <w:rsid w:val="00D97AF8"/>
    <w:rsid w:val="00DA37A2"/>
    <w:rsid w:val="00DA67AE"/>
    <w:rsid w:val="00DA7A94"/>
    <w:rsid w:val="00DB4573"/>
    <w:rsid w:val="00DB4A19"/>
    <w:rsid w:val="00DC21BC"/>
    <w:rsid w:val="00DC21D9"/>
    <w:rsid w:val="00DC45F2"/>
    <w:rsid w:val="00DD58A5"/>
    <w:rsid w:val="00DD5D9D"/>
    <w:rsid w:val="00DE0C6F"/>
    <w:rsid w:val="00DE254C"/>
    <w:rsid w:val="00E0372E"/>
    <w:rsid w:val="00E0563A"/>
    <w:rsid w:val="00E05944"/>
    <w:rsid w:val="00E11875"/>
    <w:rsid w:val="00E126F2"/>
    <w:rsid w:val="00E3231F"/>
    <w:rsid w:val="00E37919"/>
    <w:rsid w:val="00E40358"/>
    <w:rsid w:val="00E43DEE"/>
    <w:rsid w:val="00E45D77"/>
    <w:rsid w:val="00E63C61"/>
    <w:rsid w:val="00E63E99"/>
    <w:rsid w:val="00E647AA"/>
    <w:rsid w:val="00E65D2A"/>
    <w:rsid w:val="00E73F7B"/>
    <w:rsid w:val="00E861DE"/>
    <w:rsid w:val="00E878CB"/>
    <w:rsid w:val="00E94A77"/>
    <w:rsid w:val="00E94FC5"/>
    <w:rsid w:val="00E95811"/>
    <w:rsid w:val="00EA34AA"/>
    <w:rsid w:val="00EB4C93"/>
    <w:rsid w:val="00EB66B7"/>
    <w:rsid w:val="00EC7D7C"/>
    <w:rsid w:val="00EE4C3A"/>
    <w:rsid w:val="00EF40FC"/>
    <w:rsid w:val="00F06E0D"/>
    <w:rsid w:val="00F11F65"/>
    <w:rsid w:val="00F22123"/>
    <w:rsid w:val="00F24E28"/>
    <w:rsid w:val="00F25FBC"/>
    <w:rsid w:val="00F308F6"/>
    <w:rsid w:val="00F341DB"/>
    <w:rsid w:val="00F371F3"/>
    <w:rsid w:val="00F44338"/>
    <w:rsid w:val="00F45E51"/>
    <w:rsid w:val="00F51B57"/>
    <w:rsid w:val="00F53C12"/>
    <w:rsid w:val="00F606D5"/>
    <w:rsid w:val="00F63073"/>
    <w:rsid w:val="00F65A24"/>
    <w:rsid w:val="00F65CC8"/>
    <w:rsid w:val="00F66A77"/>
    <w:rsid w:val="00F67426"/>
    <w:rsid w:val="00F738A9"/>
    <w:rsid w:val="00F753CE"/>
    <w:rsid w:val="00F771E6"/>
    <w:rsid w:val="00F81C56"/>
    <w:rsid w:val="00F8367A"/>
    <w:rsid w:val="00F84373"/>
    <w:rsid w:val="00F844DB"/>
    <w:rsid w:val="00F868F0"/>
    <w:rsid w:val="00F9507B"/>
    <w:rsid w:val="00F952D1"/>
    <w:rsid w:val="00FA05A9"/>
    <w:rsid w:val="00FA3132"/>
    <w:rsid w:val="00FA4AB9"/>
    <w:rsid w:val="00FB3376"/>
    <w:rsid w:val="00FB55C4"/>
    <w:rsid w:val="00FE5ED7"/>
    <w:rsid w:val="00FF1FC1"/>
    <w:rsid w:val="00FF4FF0"/>
    <w:rsid w:val="1C01D85B"/>
    <w:rsid w:val="22B0059E"/>
    <w:rsid w:val="269842AA"/>
    <w:rsid w:val="2EC0ECAA"/>
    <w:rsid w:val="430F1AB0"/>
    <w:rsid w:val="61A344ED"/>
    <w:rsid w:val="6FC43F24"/>
    <w:rsid w:val="734779D5"/>
    <w:rsid w:val="7FC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3C630"/>
  <w15:docId w15:val="{82AC3B67-8749-455D-A623-A6D8D9C7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17BD"/>
    <w:rPr>
      <w:rFonts w:ascii="Univers 55" w:hAnsi="Univers 55"/>
      <w:sz w:val="22"/>
    </w:rPr>
  </w:style>
  <w:style w:type="paragraph" w:styleId="berschrift1">
    <w:name w:val="heading 1"/>
    <w:basedOn w:val="Standard"/>
    <w:next w:val="Standard"/>
    <w:qFormat/>
    <w:rsid w:val="007417BD"/>
    <w:pPr>
      <w:keepNext/>
      <w:spacing w:before="240" w:after="24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417BD"/>
    <w:pPr>
      <w:keepNext/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524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qFormat/>
    <w:rsid w:val="007417BD"/>
    <w:pPr>
      <w:keepNext/>
      <w:jc w:val="right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rsid w:val="007417BD"/>
    <w:pPr>
      <w:numPr>
        <w:ilvl w:val="4"/>
        <w:numId w:val="1"/>
      </w:numPr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7417BD"/>
    <w:pPr>
      <w:numPr>
        <w:ilvl w:val="5"/>
        <w:numId w:val="1"/>
      </w:numPr>
      <w:spacing w:after="240"/>
      <w:outlineLvl w:val="5"/>
    </w:pPr>
  </w:style>
  <w:style w:type="paragraph" w:styleId="berschrift7">
    <w:name w:val="heading 7"/>
    <w:basedOn w:val="Standard"/>
    <w:next w:val="Standard"/>
    <w:qFormat/>
    <w:rsid w:val="007417BD"/>
    <w:pPr>
      <w:numPr>
        <w:ilvl w:val="6"/>
        <w:numId w:val="1"/>
      </w:numPr>
      <w:spacing w:after="240"/>
      <w:outlineLvl w:val="6"/>
    </w:pPr>
  </w:style>
  <w:style w:type="paragraph" w:styleId="berschrift8">
    <w:name w:val="heading 8"/>
    <w:basedOn w:val="Standard"/>
    <w:next w:val="Standard"/>
    <w:qFormat/>
    <w:rsid w:val="007417BD"/>
    <w:pPr>
      <w:numPr>
        <w:ilvl w:val="7"/>
        <w:numId w:val="1"/>
      </w:numPr>
      <w:spacing w:after="240"/>
      <w:outlineLvl w:val="7"/>
    </w:pPr>
  </w:style>
  <w:style w:type="paragraph" w:styleId="berschrift9">
    <w:name w:val="heading 9"/>
    <w:basedOn w:val="Standard"/>
    <w:next w:val="Standard"/>
    <w:qFormat/>
    <w:rsid w:val="007417BD"/>
    <w:pPr>
      <w:numPr>
        <w:ilvl w:val="8"/>
        <w:numId w:val="1"/>
      </w:numPr>
      <w:spacing w:after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7417BD"/>
    <w:pPr>
      <w:tabs>
        <w:tab w:val="left" w:pos="284"/>
        <w:tab w:val="left" w:pos="567"/>
        <w:tab w:val="left" w:pos="851"/>
        <w:tab w:val="left" w:pos="1021"/>
      </w:tabs>
    </w:pPr>
    <w:rPr>
      <w:rFonts w:ascii="Univers" w:hAnsi="Univers"/>
      <w:sz w:val="20"/>
    </w:rPr>
  </w:style>
  <w:style w:type="character" w:styleId="Funotenzeichen">
    <w:name w:val="footnote reference"/>
    <w:basedOn w:val="Absatz-Standardschriftart"/>
    <w:semiHidden/>
    <w:rsid w:val="007417BD"/>
    <w:rPr>
      <w:vertAlign w:val="superscript"/>
    </w:rPr>
  </w:style>
  <w:style w:type="paragraph" w:styleId="Titel">
    <w:name w:val="Title"/>
    <w:basedOn w:val="Standard"/>
    <w:qFormat/>
    <w:rsid w:val="007417BD"/>
    <w:pPr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semiHidden/>
    <w:rsid w:val="007417BD"/>
    <w:rPr>
      <w:sz w:val="20"/>
    </w:rPr>
  </w:style>
  <w:style w:type="paragraph" w:styleId="Dokumentstruktur">
    <w:name w:val="Document Map"/>
    <w:basedOn w:val="Standard"/>
    <w:semiHidden/>
    <w:rsid w:val="00223EF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23E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A68"/>
    <w:rPr>
      <w:rFonts w:ascii="Univers 55" w:hAnsi="Univers 55"/>
      <w:sz w:val="22"/>
    </w:rPr>
  </w:style>
  <w:style w:type="paragraph" w:styleId="Fuzeile">
    <w:name w:val="footer"/>
    <w:basedOn w:val="Standard"/>
    <w:link w:val="Fu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A68"/>
    <w:rPr>
      <w:rFonts w:ascii="Univers 55" w:hAnsi="Univers 55"/>
      <w:sz w:val="22"/>
    </w:rPr>
  </w:style>
  <w:style w:type="character" w:styleId="Hyperlink">
    <w:name w:val="Hyperlink"/>
    <w:basedOn w:val="Absatz-Standardschriftart"/>
    <w:rsid w:val="003E7A6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F66A8"/>
    <w:rPr>
      <w:color w:val="808080"/>
    </w:rPr>
  </w:style>
  <w:style w:type="paragraph" w:customStyle="1" w:styleId="Default">
    <w:name w:val="Default"/>
    <w:basedOn w:val="Standard"/>
    <w:rsid w:val="00525522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2FA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463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basedOn w:val="Absatz-Standardschriftart"/>
    <w:rsid w:val="004463D8"/>
  </w:style>
  <w:style w:type="character" w:styleId="Fett">
    <w:name w:val="Strong"/>
    <w:basedOn w:val="Absatz-Standardschriftart"/>
    <w:uiPriority w:val="22"/>
    <w:qFormat/>
    <w:rsid w:val="004463D8"/>
    <w:rPr>
      <w:b/>
      <w:bCs/>
    </w:rPr>
  </w:style>
  <w:style w:type="character" w:styleId="Hervorhebung">
    <w:name w:val="Emphasis"/>
    <w:basedOn w:val="Absatz-Standardschriftart"/>
    <w:uiPriority w:val="20"/>
    <w:qFormat/>
    <w:rsid w:val="004463D8"/>
    <w:rPr>
      <w:i/>
      <w:iCs/>
    </w:rPr>
  </w:style>
  <w:style w:type="character" w:styleId="Kommentarzeichen">
    <w:name w:val="annotation reference"/>
    <w:basedOn w:val="Absatz-Standardschriftart"/>
    <w:semiHidden/>
    <w:unhideWhenUsed/>
    <w:rsid w:val="00C352B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352B9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C352B9"/>
    <w:rPr>
      <w:rFonts w:ascii="Univers 55" w:hAnsi="Univers 55"/>
    </w:rPr>
  </w:style>
  <w:style w:type="character" w:customStyle="1" w:styleId="KommentarthemaZchn">
    <w:name w:val="Kommentarthema Zchn"/>
    <w:basedOn w:val="KommentartextZchn"/>
    <w:link w:val="Kommentarthema"/>
    <w:semiHidden/>
    <w:rsid w:val="00C352B9"/>
    <w:rPr>
      <w:rFonts w:ascii="Univers 55" w:hAnsi="Univers 55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F341D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341DB"/>
    <w:rPr>
      <w:rFonts w:ascii="Consolas" w:hAnsi="Consolas"/>
      <w:sz w:val="21"/>
      <w:szCs w:val="21"/>
    </w:rPr>
  </w:style>
  <w:style w:type="paragraph" w:styleId="berarbeitung">
    <w:name w:val="Revision"/>
    <w:hidden/>
    <w:uiPriority w:val="99"/>
    <w:semiHidden/>
    <w:rsid w:val="004524A0"/>
    <w:rPr>
      <w:rFonts w:ascii="Univers 55" w:hAnsi="Univers 55"/>
      <w:sz w:val="22"/>
    </w:rPr>
  </w:style>
  <w:style w:type="character" w:customStyle="1" w:styleId="berschrift3Zchn">
    <w:name w:val="Überschrift 3 Zchn"/>
    <w:basedOn w:val="Absatz-Standardschriftart"/>
    <w:link w:val="berschrift3"/>
    <w:semiHidden/>
    <w:rsid w:val="00452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7B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B7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cloud.a1kommunikation.de/index.php/s/Tf7c14MkMcIqGiQ" TargetMode="External"/><Relationship Id="rId18" Type="http://schemas.openxmlformats.org/officeDocument/2006/relationships/hyperlink" Target="mailto:n.stueckmann@elektra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elektra-gmb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ektra.d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mailto:b.vogt@elektr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lektra.de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D199-6D15-45DD-B7EE-97AB059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F3</vt:lpstr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F3</dc:title>
  <dc:subject/>
  <dc:creator>Linder Eva</dc:creator>
  <cp:keywords/>
  <dc:description/>
  <cp:lastModifiedBy>Neubert Eva</cp:lastModifiedBy>
  <cp:revision>4</cp:revision>
  <cp:lastPrinted>2022-08-13T04:24:00Z</cp:lastPrinted>
  <dcterms:created xsi:type="dcterms:W3CDTF">2024-06-12T06:50:00Z</dcterms:created>
  <dcterms:modified xsi:type="dcterms:W3CDTF">2024-06-12T06:51:00Z</dcterms:modified>
</cp:coreProperties>
</file>