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78066" w14:textId="2EDEE846" w:rsidR="006252F3" w:rsidRDefault="00623372" w:rsidP="006252F3">
      <w:pPr>
        <w:pStyle w:val="StandardWeb"/>
        <w:spacing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  <w:bookmarkStart w:id="0" w:name="_Hlk172187792"/>
      <w:bookmarkEnd w:id="0"/>
      <w:r>
        <w:rPr>
          <w:rFonts w:ascii="Arial" w:hAnsi="Arial" w:cs="Arial"/>
          <w:i/>
          <w:iCs/>
          <w:sz w:val="22"/>
          <w:szCs w:val="22"/>
        </w:rPr>
        <w:t>ELEKTRA</w:t>
      </w:r>
      <w:r w:rsidR="00C50D35">
        <w:rPr>
          <w:rFonts w:ascii="Arial" w:hAnsi="Arial" w:cs="Arial"/>
          <w:i/>
          <w:iCs/>
          <w:sz w:val="22"/>
          <w:szCs w:val="22"/>
        </w:rPr>
        <w:t>:</w:t>
      </w:r>
      <w:r w:rsidR="00B01F72">
        <w:rPr>
          <w:rFonts w:ascii="Arial" w:hAnsi="Arial" w:cs="Arial"/>
          <w:i/>
          <w:iCs/>
          <w:sz w:val="22"/>
          <w:szCs w:val="22"/>
        </w:rPr>
        <w:t xml:space="preserve"> </w:t>
      </w:r>
      <w:r w:rsidR="00281D56">
        <w:rPr>
          <w:rFonts w:ascii="Arial" w:hAnsi="Arial" w:cs="Arial"/>
          <w:i/>
          <w:iCs/>
          <w:sz w:val="22"/>
          <w:szCs w:val="22"/>
        </w:rPr>
        <w:t>Entwicklungs- und Fertigungskompetenz</w:t>
      </w:r>
      <w:r w:rsidR="00DB3359">
        <w:rPr>
          <w:rFonts w:ascii="Arial" w:hAnsi="Arial" w:cs="Arial"/>
          <w:i/>
          <w:iCs/>
          <w:sz w:val="22"/>
          <w:szCs w:val="22"/>
        </w:rPr>
        <w:t xml:space="preserve"> </w:t>
      </w:r>
      <w:r w:rsidR="007B7A84">
        <w:rPr>
          <w:rFonts w:ascii="Arial" w:hAnsi="Arial" w:cs="Arial"/>
          <w:i/>
          <w:iCs/>
          <w:sz w:val="22"/>
          <w:szCs w:val="22"/>
        </w:rPr>
        <w:t>für</w:t>
      </w:r>
      <w:r w:rsidR="00DB3359">
        <w:rPr>
          <w:rFonts w:ascii="Arial" w:hAnsi="Arial" w:cs="Arial"/>
          <w:i/>
          <w:iCs/>
          <w:sz w:val="22"/>
          <w:szCs w:val="22"/>
        </w:rPr>
        <w:t xml:space="preserve"> </w:t>
      </w:r>
      <w:r w:rsidR="007B7A84">
        <w:rPr>
          <w:rFonts w:ascii="Arial" w:hAnsi="Arial" w:cs="Arial"/>
          <w:i/>
          <w:iCs/>
          <w:sz w:val="22"/>
          <w:szCs w:val="22"/>
        </w:rPr>
        <w:t>Beleuchtungs</w:t>
      </w:r>
      <w:r w:rsidR="00DB3359">
        <w:rPr>
          <w:rFonts w:ascii="Arial" w:hAnsi="Arial" w:cs="Arial"/>
          <w:i/>
          <w:iCs/>
          <w:sz w:val="22"/>
          <w:szCs w:val="22"/>
        </w:rPr>
        <w:t>systeme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38BE1BF" w14:textId="43F72DC9" w:rsidR="00174B35" w:rsidRDefault="00B01F72" w:rsidP="006252F3">
      <w:pPr>
        <w:pStyle w:val="StandardWeb"/>
        <w:spacing w:line="360" w:lineRule="auto"/>
        <w:contextualSpacing/>
        <w:rPr>
          <w:rStyle w:val="Fett"/>
          <w:rFonts w:ascii="Arial" w:hAnsi="Arial" w:cs="Arial"/>
          <w:sz w:val="28"/>
          <w:szCs w:val="28"/>
        </w:rPr>
      </w:pPr>
      <w:r>
        <w:rPr>
          <w:rStyle w:val="Fett"/>
          <w:rFonts w:ascii="Arial" w:hAnsi="Arial" w:cs="Arial"/>
          <w:sz w:val="28"/>
          <w:szCs w:val="28"/>
        </w:rPr>
        <w:t>M</w:t>
      </w:r>
      <w:r w:rsidR="00623372">
        <w:rPr>
          <w:rStyle w:val="Fett"/>
          <w:rFonts w:ascii="Arial" w:hAnsi="Arial" w:cs="Arial"/>
          <w:sz w:val="28"/>
          <w:szCs w:val="28"/>
        </w:rPr>
        <w:t xml:space="preserve">ade in </w:t>
      </w:r>
      <w:r w:rsidR="007C0C63">
        <w:rPr>
          <w:rStyle w:val="Fett"/>
          <w:rFonts w:ascii="Arial" w:hAnsi="Arial" w:cs="Arial"/>
          <w:sz w:val="28"/>
          <w:szCs w:val="28"/>
        </w:rPr>
        <w:t>Enger</w:t>
      </w:r>
    </w:p>
    <w:p w14:paraId="6B774E21" w14:textId="77777777" w:rsidR="006252F3" w:rsidRPr="009F6D7A" w:rsidRDefault="006252F3" w:rsidP="006252F3">
      <w:pPr>
        <w:pStyle w:val="StandardWeb"/>
        <w:spacing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5860495E" w14:textId="544B2C35" w:rsidR="004463D8" w:rsidRDefault="009B0A9B" w:rsidP="006252F3">
      <w:pPr>
        <w:pStyle w:val="StandardWeb"/>
        <w:spacing w:line="360" w:lineRule="auto"/>
        <w:contextualSpacing/>
        <w:rPr>
          <w:rStyle w:val="Hervorhebung"/>
          <w:rFonts w:ascii="Arial" w:hAnsi="Arial" w:cs="Arial"/>
          <w:b/>
          <w:bCs/>
          <w:i w:val="0"/>
          <w:iCs w:val="0"/>
        </w:rPr>
      </w:pPr>
      <w:r w:rsidRPr="009B0A9B">
        <w:rPr>
          <w:rFonts w:ascii="Arial" w:hAnsi="Arial" w:cs="Arial"/>
          <w:b/>
          <w:bCs/>
        </w:rPr>
        <w:t>Hochwertige Leuchten und Licht</w:t>
      </w:r>
      <w:r w:rsidR="006D46B7">
        <w:rPr>
          <w:rFonts w:ascii="Arial" w:hAnsi="Arial" w:cs="Arial"/>
          <w:b/>
          <w:bCs/>
        </w:rPr>
        <w:t>systeme</w:t>
      </w:r>
      <w:r w:rsidRPr="009B0A9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– </w:t>
      </w:r>
      <w:r w:rsidR="007C0C63">
        <w:rPr>
          <w:rFonts w:ascii="Arial" w:hAnsi="Arial" w:cs="Arial"/>
          <w:b/>
          <w:bCs/>
        </w:rPr>
        <w:t xml:space="preserve">hergestellt in Deutschland, </w:t>
      </w:r>
      <w:r>
        <w:rPr>
          <w:rFonts w:ascii="Arial" w:hAnsi="Arial" w:cs="Arial"/>
          <w:b/>
          <w:bCs/>
        </w:rPr>
        <w:t xml:space="preserve">genauer gesagt </w:t>
      </w:r>
      <w:r w:rsidR="00CC2B4F">
        <w:rPr>
          <w:rFonts w:ascii="Arial" w:hAnsi="Arial" w:cs="Arial"/>
          <w:b/>
          <w:bCs/>
        </w:rPr>
        <w:t xml:space="preserve">in </w:t>
      </w:r>
      <w:r w:rsidRPr="009B0A9B">
        <w:rPr>
          <w:rFonts w:ascii="Arial" w:hAnsi="Arial" w:cs="Arial"/>
          <w:b/>
          <w:bCs/>
        </w:rPr>
        <w:t xml:space="preserve">Nordrhein-Westfalen: Seit 1979 </w:t>
      </w:r>
      <w:r w:rsidR="006D46B7">
        <w:rPr>
          <w:rFonts w:ascii="Arial" w:hAnsi="Arial" w:cs="Arial"/>
          <w:b/>
          <w:bCs/>
        </w:rPr>
        <w:t>steht</w:t>
      </w:r>
      <w:r w:rsidRPr="009B0A9B">
        <w:rPr>
          <w:rFonts w:ascii="Arial" w:hAnsi="Arial" w:cs="Arial"/>
          <w:b/>
          <w:bCs/>
        </w:rPr>
        <w:t xml:space="preserve"> die ELEKTRA GmbH </w:t>
      </w:r>
      <w:r w:rsidR="007C0C63">
        <w:rPr>
          <w:rFonts w:ascii="Arial" w:hAnsi="Arial" w:cs="Arial"/>
          <w:b/>
          <w:bCs/>
        </w:rPr>
        <w:t xml:space="preserve">aus Enger </w:t>
      </w:r>
      <w:r w:rsidR="006D46B7">
        <w:rPr>
          <w:rFonts w:ascii="Arial" w:hAnsi="Arial" w:cs="Arial"/>
          <w:b/>
          <w:bCs/>
        </w:rPr>
        <w:t xml:space="preserve">für </w:t>
      </w:r>
      <w:r w:rsidRPr="009B0A9B">
        <w:rPr>
          <w:rFonts w:ascii="Arial" w:hAnsi="Arial" w:cs="Arial"/>
          <w:b/>
          <w:bCs/>
        </w:rPr>
        <w:t>intelligente</w:t>
      </w:r>
      <w:r w:rsidR="0061450D">
        <w:rPr>
          <w:rFonts w:ascii="Arial" w:hAnsi="Arial" w:cs="Arial"/>
          <w:b/>
          <w:bCs/>
        </w:rPr>
        <w:t xml:space="preserve"> und</w:t>
      </w:r>
      <w:r w:rsidR="008A5FF1">
        <w:rPr>
          <w:rFonts w:ascii="Arial" w:hAnsi="Arial" w:cs="Arial"/>
          <w:b/>
          <w:bCs/>
        </w:rPr>
        <w:t xml:space="preserve"> </w:t>
      </w:r>
      <w:r w:rsidRPr="009B0A9B">
        <w:rPr>
          <w:rFonts w:ascii="Arial" w:hAnsi="Arial" w:cs="Arial"/>
          <w:b/>
          <w:bCs/>
        </w:rPr>
        <w:t>nachhaltige Beleuchtung</w:t>
      </w:r>
      <w:r w:rsidR="0061450D">
        <w:rPr>
          <w:rFonts w:ascii="Arial" w:hAnsi="Arial" w:cs="Arial"/>
          <w:b/>
          <w:bCs/>
        </w:rPr>
        <w:t>. Dank</w:t>
      </w:r>
      <w:r w:rsidR="008A5FF1">
        <w:rPr>
          <w:rFonts w:ascii="Arial" w:hAnsi="Arial" w:cs="Arial"/>
          <w:b/>
          <w:bCs/>
        </w:rPr>
        <w:t xml:space="preserve"> eine</w:t>
      </w:r>
      <w:r w:rsidR="0061450D">
        <w:rPr>
          <w:rFonts w:ascii="Arial" w:hAnsi="Arial" w:cs="Arial"/>
          <w:b/>
          <w:bCs/>
        </w:rPr>
        <w:t>r</w:t>
      </w:r>
      <w:r w:rsidR="008A5FF1">
        <w:rPr>
          <w:rFonts w:ascii="Arial" w:hAnsi="Arial" w:cs="Arial"/>
          <w:b/>
          <w:bCs/>
        </w:rPr>
        <w:t xml:space="preserve"> hohe</w:t>
      </w:r>
      <w:r w:rsidR="0061450D">
        <w:rPr>
          <w:rFonts w:ascii="Arial" w:hAnsi="Arial" w:cs="Arial"/>
          <w:b/>
          <w:bCs/>
        </w:rPr>
        <w:t>n</w:t>
      </w:r>
      <w:r w:rsidR="008A5FF1">
        <w:rPr>
          <w:rFonts w:ascii="Arial" w:hAnsi="Arial" w:cs="Arial"/>
          <w:b/>
          <w:bCs/>
        </w:rPr>
        <w:t xml:space="preserve"> E</w:t>
      </w:r>
      <w:r w:rsidR="006D46B7">
        <w:rPr>
          <w:rFonts w:ascii="Arial" w:hAnsi="Arial" w:cs="Arial"/>
          <w:b/>
          <w:bCs/>
        </w:rPr>
        <w:t>ntwicklungs- und Fertigungskompetenz</w:t>
      </w:r>
      <w:r w:rsidR="0061450D">
        <w:rPr>
          <w:rFonts w:ascii="Arial" w:hAnsi="Arial" w:cs="Arial"/>
          <w:b/>
          <w:bCs/>
        </w:rPr>
        <w:t xml:space="preserve"> definiert</w:t>
      </w:r>
      <w:r w:rsidR="006D46B7">
        <w:rPr>
          <w:rFonts w:ascii="Arial" w:hAnsi="Arial" w:cs="Arial"/>
          <w:b/>
          <w:bCs/>
        </w:rPr>
        <w:t xml:space="preserve"> </w:t>
      </w:r>
      <w:r w:rsidR="0061450D">
        <w:rPr>
          <w:rFonts w:ascii="Arial" w:hAnsi="Arial" w:cs="Arial"/>
          <w:b/>
          <w:bCs/>
        </w:rPr>
        <w:t>d</w:t>
      </w:r>
      <w:r w:rsidR="006D46B7">
        <w:rPr>
          <w:rFonts w:ascii="Arial" w:hAnsi="Arial" w:cs="Arial"/>
          <w:b/>
          <w:bCs/>
        </w:rPr>
        <w:t xml:space="preserve">as Unternehmen </w:t>
      </w:r>
      <w:r w:rsidR="0061450D">
        <w:rPr>
          <w:rFonts w:ascii="Arial" w:hAnsi="Arial" w:cs="Arial"/>
          <w:b/>
          <w:bCs/>
        </w:rPr>
        <w:t>nic</w:t>
      </w:r>
      <w:r w:rsidR="006D46B7">
        <w:rPr>
          <w:rFonts w:ascii="Arial" w:hAnsi="Arial" w:cs="Arial"/>
          <w:b/>
          <w:bCs/>
        </w:rPr>
        <w:t xml:space="preserve">ht nur </w:t>
      </w:r>
      <w:r w:rsidR="00F210AC">
        <w:rPr>
          <w:rFonts w:ascii="Arial" w:hAnsi="Arial" w:cs="Arial"/>
          <w:b/>
          <w:bCs/>
        </w:rPr>
        <w:t>regelmäßig neue Standards für den Markt</w:t>
      </w:r>
      <w:r w:rsidR="006D46B7">
        <w:rPr>
          <w:rFonts w:ascii="Arial" w:hAnsi="Arial" w:cs="Arial"/>
          <w:b/>
          <w:bCs/>
        </w:rPr>
        <w:t xml:space="preserve">, sondern </w:t>
      </w:r>
      <w:r w:rsidR="00F210AC">
        <w:rPr>
          <w:rFonts w:ascii="Arial" w:hAnsi="Arial" w:cs="Arial"/>
          <w:b/>
          <w:bCs/>
        </w:rPr>
        <w:t xml:space="preserve">bietet </w:t>
      </w:r>
      <w:r w:rsidR="006D46B7">
        <w:rPr>
          <w:rFonts w:ascii="Arial" w:hAnsi="Arial" w:cs="Arial"/>
          <w:b/>
          <w:bCs/>
        </w:rPr>
        <w:t xml:space="preserve">auch individuelle Lösungen </w:t>
      </w:r>
      <w:r w:rsidR="007C0C63">
        <w:rPr>
          <w:rFonts w:ascii="Arial" w:hAnsi="Arial" w:cs="Arial"/>
          <w:b/>
          <w:bCs/>
        </w:rPr>
        <w:t>als</w:t>
      </w:r>
      <w:r w:rsidR="006D46B7">
        <w:rPr>
          <w:rFonts w:ascii="Arial" w:hAnsi="Arial" w:cs="Arial"/>
          <w:b/>
          <w:bCs/>
        </w:rPr>
        <w:t xml:space="preserve"> OEM-</w:t>
      </w:r>
      <w:r w:rsidR="007C0C63">
        <w:rPr>
          <w:rFonts w:ascii="Arial" w:hAnsi="Arial" w:cs="Arial"/>
          <w:b/>
          <w:bCs/>
        </w:rPr>
        <w:t>Partner</w:t>
      </w:r>
      <w:r w:rsidR="006D46B7">
        <w:rPr>
          <w:rFonts w:ascii="Arial" w:hAnsi="Arial" w:cs="Arial"/>
          <w:b/>
          <w:bCs/>
        </w:rPr>
        <w:t xml:space="preserve">. </w:t>
      </w:r>
      <w:r w:rsidR="000B6319">
        <w:rPr>
          <w:rFonts w:ascii="Arial" w:hAnsi="Arial" w:cs="Arial"/>
          <w:b/>
          <w:bCs/>
        </w:rPr>
        <w:t xml:space="preserve">Von den innovativen Produkten profitieren </w:t>
      </w:r>
      <w:r w:rsidR="005367F6">
        <w:rPr>
          <w:rFonts w:ascii="Arial" w:hAnsi="Arial" w:cs="Arial"/>
          <w:b/>
          <w:bCs/>
        </w:rPr>
        <w:t xml:space="preserve">weltweit </w:t>
      </w:r>
      <w:r w:rsidR="0061450D">
        <w:rPr>
          <w:rFonts w:ascii="Arial" w:hAnsi="Arial" w:cs="Arial"/>
          <w:b/>
          <w:bCs/>
        </w:rPr>
        <w:t>Kunden</w:t>
      </w:r>
      <w:r w:rsidR="005367F6">
        <w:rPr>
          <w:rFonts w:ascii="Arial" w:hAnsi="Arial" w:cs="Arial"/>
          <w:b/>
          <w:bCs/>
        </w:rPr>
        <w:t xml:space="preserve"> </w:t>
      </w:r>
      <w:r w:rsidR="0061450D">
        <w:rPr>
          <w:rFonts w:ascii="Arial" w:hAnsi="Arial" w:cs="Arial"/>
          <w:b/>
          <w:bCs/>
        </w:rPr>
        <w:t xml:space="preserve">aus </w:t>
      </w:r>
      <w:r w:rsidR="0040097D">
        <w:rPr>
          <w:rFonts w:ascii="Arial" w:hAnsi="Arial" w:cs="Arial"/>
          <w:b/>
          <w:bCs/>
        </w:rPr>
        <w:t xml:space="preserve">dem </w:t>
      </w:r>
      <w:r w:rsidRPr="009B0A9B">
        <w:rPr>
          <w:rFonts w:ascii="Arial" w:hAnsi="Arial" w:cs="Arial"/>
          <w:b/>
          <w:bCs/>
        </w:rPr>
        <w:t>Küchen-</w:t>
      </w:r>
      <w:r w:rsidR="00E73D15">
        <w:rPr>
          <w:rFonts w:ascii="Arial" w:hAnsi="Arial" w:cs="Arial"/>
          <w:b/>
          <w:bCs/>
        </w:rPr>
        <w:t>,</w:t>
      </w:r>
      <w:r w:rsidRPr="009B0A9B">
        <w:rPr>
          <w:rFonts w:ascii="Arial" w:hAnsi="Arial" w:cs="Arial"/>
          <w:b/>
          <w:bCs/>
        </w:rPr>
        <w:t xml:space="preserve"> Möbel</w:t>
      </w:r>
      <w:r w:rsidR="00E73D15">
        <w:rPr>
          <w:rFonts w:ascii="Arial" w:hAnsi="Arial" w:cs="Arial"/>
          <w:b/>
          <w:bCs/>
        </w:rPr>
        <w:t>-</w:t>
      </w:r>
      <w:r w:rsidR="0040097D">
        <w:rPr>
          <w:rFonts w:ascii="Arial" w:hAnsi="Arial" w:cs="Arial"/>
          <w:b/>
          <w:bCs/>
        </w:rPr>
        <w:t xml:space="preserve"> und</w:t>
      </w:r>
      <w:r w:rsidR="00E73D15">
        <w:rPr>
          <w:rFonts w:ascii="Arial" w:hAnsi="Arial" w:cs="Arial"/>
          <w:b/>
          <w:bCs/>
        </w:rPr>
        <w:t xml:space="preserve"> </w:t>
      </w:r>
      <w:r w:rsidRPr="009B0A9B">
        <w:rPr>
          <w:rFonts w:ascii="Arial" w:hAnsi="Arial" w:cs="Arial"/>
          <w:b/>
          <w:bCs/>
        </w:rPr>
        <w:t xml:space="preserve">Ladenbau </w:t>
      </w:r>
      <w:r w:rsidR="0040097D">
        <w:rPr>
          <w:rFonts w:ascii="Arial" w:hAnsi="Arial" w:cs="Arial"/>
          <w:b/>
          <w:bCs/>
        </w:rPr>
        <w:t xml:space="preserve">sowie </w:t>
      </w:r>
      <w:r w:rsidR="00D25CCC">
        <w:rPr>
          <w:rFonts w:ascii="Arial" w:hAnsi="Arial" w:cs="Arial"/>
          <w:b/>
          <w:bCs/>
        </w:rPr>
        <w:t>der</w:t>
      </w:r>
      <w:r w:rsidR="0040097D" w:rsidRPr="009B0A9B">
        <w:rPr>
          <w:rFonts w:ascii="Arial" w:hAnsi="Arial" w:cs="Arial"/>
          <w:b/>
          <w:bCs/>
        </w:rPr>
        <w:t xml:space="preserve"> </w:t>
      </w:r>
      <w:r w:rsidRPr="009B0A9B">
        <w:rPr>
          <w:rFonts w:ascii="Arial" w:hAnsi="Arial" w:cs="Arial"/>
          <w:b/>
          <w:bCs/>
        </w:rPr>
        <w:t>Industrie.</w:t>
      </w:r>
      <w:r w:rsidR="006D46B7">
        <w:rPr>
          <w:rFonts w:ascii="Arial" w:hAnsi="Arial" w:cs="Arial"/>
          <w:b/>
          <w:bCs/>
        </w:rPr>
        <w:t xml:space="preserve"> </w:t>
      </w:r>
    </w:p>
    <w:p w14:paraId="1EAB6982" w14:textId="1AA3FE69" w:rsidR="009F2735" w:rsidRDefault="00FB6072" w:rsidP="009C0905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81B2B">
        <w:rPr>
          <w:rFonts w:ascii="Arial" w:hAnsi="Arial" w:cs="Arial"/>
        </w:rPr>
        <w:t xml:space="preserve">usgereifte Technologien, hohe </w:t>
      </w:r>
      <w:r>
        <w:rPr>
          <w:rFonts w:ascii="Arial" w:hAnsi="Arial" w:cs="Arial"/>
        </w:rPr>
        <w:t>Q</w:t>
      </w:r>
      <w:r w:rsidR="00381B2B">
        <w:rPr>
          <w:rFonts w:ascii="Arial" w:hAnsi="Arial" w:cs="Arial"/>
        </w:rPr>
        <w:t>ualität, minimalistisches Design und Sicherheit</w:t>
      </w:r>
      <w:r>
        <w:rPr>
          <w:rFonts w:ascii="Arial" w:hAnsi="Arial" w:cs="Arial"/>
        </w:rPr>
        <w:t xml:space="preserve"> zeich</w:t>
      </w:r>
      <w:r w:rsidR="008D3747">
        <w:rPr>
          <w:rFonts w:ascii="Arial" w:hAnsi="Arial" w:cs="Arial"/>
        </w:rPr>
        <w:t>n</w:t>
      </w:r>
      <w:r>
        <w:rPr>
          <w:rFonts w:ascii="Arial" w:hAnsi="Arial" w:cs="Arial"/>
        </w:rPr>
        <w:t>en d</w:t>
      </w:r>
      <w:r w:rsidR="0061450D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="0061450D">
        <w:rPr>
          <w:rFonts w:ascii="Arial" w:hAnsi="Arial" w:cs="Arial"/>
        </w:rPr>
        <w:t>Sortiment</w:t>
      </w:r>
      <w:r>
        <w:rPr>
          <w:rFonts w:ascii="Arial" w:hAnsi="Arial" w:cs="Arial"/>
        </w:rPr>
        <w:t xml:space="preserve"> der ELEKTRA GmbH aus.</w:t>
      </w:r>
      <w:r w:rsidR="00381B2B">
        <w:rPr>
          <w:rFonts w:ascii="Arial" w:hAnsi="Arial" w:cs="Arial"/>
        </w:rPr>
        <w:t xml:space="preserve"> </w:t>
      </w:r>
      <w:r w:rsidR="006D46B7">
        <w:rPr>
          <w:rFonts w:ascii="Arial" w:hAnsi="Arial" w:cs="Arial"/>
        </w:rPr>
        <w:t>Lineare und Spot-Leuchten</w:t>
      </w:r>
      <w:r w:rsidR="00181EC8">
        <w:rPr>
          <w:rFonts w:ascii="Arial" w:hAnsi="Arial" w:cs="Arial"/>
        </w:rPr>
        <w:t xml:space="preserve"> </w:t>
      </w:r>
      <w:r w:rsidR="00181EC8" w:rsidRPr="00281D56">
        <w:rPr>
          <w:rFonts w:ascii="Arial" w:hAnsi="Arial" w:cs="Arial"/>
        </w:rPr>
        <w:t>– alle auf LED</w:t>
      </w:r>
      <w:r w:rsidR="00281D56">
        <w:rPr>
          <w:rFonts w:ascii="Arial" w:hAnsi="Arial" w:cs="Arial"/>
        </w:rPr>
        <w:t>-</w:t>
      </w:r>
      <w:r w:rsidR="00181EC8" w:rsidRPr="00281D56">
        <w:rPr>
          <w:rFonts w:ascii="Arial" w:hAnsi="Arial" w:cs="Arial"/>
        </w:rPr>
        <w:t>Basis</w:t>
      </w:r>
      <w:r w:rsidR="006D46B7" w:rsidRPr="00281D56">
        <w:rPr>
          <w:rFonts w:ascii="Arial" w:hAnsi="Arial" w:cs="Arial"/>
        </w:rPr>
        <w:t xml:space="preserve">, </w:t>
      </w:r>
      <w:r w:rsidR="006D46B7">
        <w:rPr>
          <w:rFonts w:ascii="Arial" w:hAnsi="Arial" w:cs="Arial"/>
        </w:rPr>
        <w:t>Stromleiterprofile, Betriebsgeräte und Stecksysteme</w:t>
      </w:r>
      <w:r w:rsidR="00E073EE">
        <w:rPr>
          <w:rFonts w:ascii="Arial" w:hAnsi="Arial" w:cs="Arial"/>
        </w:rPr>
        <w:t xml:space="preserve"> </w:t>
      </w:r>
      <w:r w:rsidR="006D46B7">
        <w:rPr>
          <w:rFonts w:ascii="Arial" w:hAnsi="Arial" w:cs="Arial"/>
        </w:rPr>
        <w:t xml:space="preserve">verlassen die </w:t>
      </w:r>
      <w:r w:rsidR="009C0905">
        <w:rPr>
          <w:rFonts w:ascii="Arial" w:hAnsi="Arial" w:cs="Arial"/>
        </w:rPr>
        <w:t xml:space="preserve">hochmoderne </w:t>
      </w:r>
      <w:r w:rsidR="006D46B7">
        <w:rPr>
          <w:rFonts w:ascii="Arial" w:hAnsi="Arial" w:cs="Arial"/>
        </w:rPr>
        <w:t xml:space="preserve">Fertigung </w:t>
      </w:r>
      <w:r w:rsidR="00C3530C">
        <w:rPr>
          <w:rFonts w:ascii="Arial" w:hAnsi="Arial" w:cs="Arial"/>
        </w:rPr>
        <w:t xml:space="preserve">in China und </w:t>
      </w:r>
      <w:r w:rsidR="00381B2B">
        <w:rPr>
          <w:rFonts w:ascii="Arial" w:hAnsi="Arial" w:cs="Arial"/>
        </w:rPr>
        <w:t>im nordrhein</w:t>
      </w:r>
      <w:r w:rsidR="00965A5E">
        <w:rPr>
          <w:rFonts w:ascii="Arial" w:hAnsi="Arial" w:cs="Arial"/>
        </w:rPr>
        <w:t>-</w:t>
      </w:r>
      <w:r w:rsidR="00381B2B">
        <w:rPr>
          <w:rFonts w:ascii="Arial" w:hAnsi="Arial" w:cs="Arial"/>
        </w:rPr>
        <w:t>westfälischen Enger</w:t>
      </w:r>
      <w:r w:rsidR="006D46B7">
        <w:rPr>
          <w:rFonts w:ascii="Arial" w:hAnsi="Arial" w:cs="Arial"/>
        </w:rPr>
        <w:t>. Aber auch sogenannte Smart</w:t>
      </w:r>
      <w:r w:rsidR="0040097D">
        <w:rPr>
          <w:rFonts w:ascii="Arial" w:hAnsi="Arial" w:cs="Arial"/>
        </w:rPr>
        <w:t>-</w:t>
      </w:r>
      <w:r w:rsidR="006D46B7">
        <w:rPr>
          <w:rFonts w:ascii="Arial" w:hAnsi="Arial" w:cs="Arial"/>
        </w:rPr>
        <w:t>Light-Produkte</w:t>
      </w:r>
      <w:r w:rsidR="00E073EE">
        <w:rPr>
          <w:rFonts w:ascii="Arial" w:hAnsi="Arial" w:cs="Arial"/>
        </w:rPr>
        <w:t>,</w:t>
      </w:r>
      <w:r w:rsidR="006D46B7">
        <w:rPr>
          <w:rFonts w:ascii="Arial" w:hAnsi="Arial" w:cs="Arial"/>
        </w:rPr>
        <w:t xml:space="preserve"> intelligente </w:t>
      </w:r>
      <w:r w:rsidR="006D46B7" w:rsidRPr="00D25CCC">
        <w:rPr>
          <w:rFonts w:ascii="Arial" w:hAnsi="Arial" w:cs="Arial"/>
        </w:rPr>
        <w:t>Systeme</w:t>
      </w:r>
      <w:r w:rsidR="006D46B7">
        <w:rPr>
          <w:rFonts w:ascii="Arial" w:hAnsi="Arial" w:cs="Arial"/>
        </w:rPr>
        <w:t xml:space="preserve"> für Licht und Funktion</w:t>
      </w:r>
      <w:r w:rsidR="00E073EE">
        <w:rPr>
          <w:rFonts w:ascii="Arial" w:hAnsi="Arial" w:cs="Arial"/>
        </w:rPr>
        <w:t>,</w:t>
      </w:r>
      <w:r w:rsidR="006D46B7">
        <w:rPr>
          <w:rFonts w:ascii="Arial" w:hAnsi="Arial" w:cs="Arial"/>
        </w:rPr>
        <w:t xml:space="preserve"> finden sich im </w:t>
      </w:r>
      <w:r w:rsidR="0058274C">
        <w:rPr>
          <w:rFonts w:ascii="Arial" w:hAnsi="Arial" w:cs="Arial"/>
        </w:rPr>
        <w:t xml:space="preserve">wachsenden </w:t>
      </w:r>
      <w:r w:rsidR="006D46B7">
        <w:rPr>
          <w:rFonts w:ascii="Arial" w:hAnsi="Arial" w:cs="Arial"/>
        </w:rPr>
        <w:t xml:space="preserve">Portfolio. </w:t>
      </w:r>
      <w:r w:rsidR="00AC3684">
        <w:rPr>
          <w:rFonts w:ascii="Arial" w:hAnsi="Arial" w:cs="Arial"/>
        </w:rPr>
        <w:t xml:space="preserve">Dabei setzen die Spezialisten Trends, wenn es um Lichtstrom, Lebensdauer, Farbwiedergabeindex und </w:t>
      </w:r>
      <w:r w:rsidR="005367F6">
        <w:rPr>
          <w:rFonts w:ascii="Arial" w:hAnsi="Arial" w:cs="Arial"/>
        </w:rPr>
        <w:t xml:space="preserve">die Steuerung der </w:t>
      </w:r>
      <w:r w:rsidR="00AC3684">
        <w:rPr>
          <w:rFonts w:ascii="Arial" w:hAnsi="Arial" w:cs="Arial"/>
        </w:rPr>
        <w:t>Lichtfarb</w:t>
      </w:r>
      <w:r w:rsidR="005367F6">
        <w:rPr>
          <w:rFonts w:ascii="Arial" w:hAnsi="Arial" w:cs="Arial"/>
        </w:rPr>
        <w:t>e</w:t>
      </w:r>
      <w:r w:rsidR="00AC3684">
        <w:rPr>
          <w:rFonts w:ascii="Arial" w:hAnsi="Arial" w:cs="Arial"/>
        </w:rPr>
        <w:t xml:space="preserve"> geht.</w:t>
      </w:r>
    </w:p>
    <w:p w14:paraId="391C8025" w14:textId="77777777" w:rsidR="009F2735" w:rsidRDefault="009F2735" w:rsidP="009C0905">
      <w:pPr>
        <w:spacing w:line="360" w:lineRule="auto"/>
        <w:contextualSpacing/>
        <w:rPr>
          <w:rFonts w:ascii="Arial" w:hAnsi="Arial" w:cs="Arial"/>
        </w:rPr>
      </w:pPr>
    </w:p>
    <w:p w14:paraId="5F21001E" w14:textId="7AA13891" w:rsidR="009C0905" w:rsidRDefault="00381B2B" w:rsidP="009C0905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58274C">
        <w:rPr>
          <w:rFonts w:ascii="Arial" w:hAnsi="Arial" w:cs="Arial"/>
        </w:rPr>
        <w:t>üchen- und Möbelhersteller, Ladenbauer sowie Industrieunternehmen</w:t>
      </w:r>
      <w:r w:rsidR="009C0905">
        <w:rPr>
          <w:rFonts w:ascii="Arial" w:hAnsi="Arial" w:cs="Arial"/>
        </w:rPr>
        <w:t xml:space="preserve"> gehören zu den</w:t>
      </w:r>
      <w:r w:rsidR="008A5FF1">
        <w:rPr>
          <w:rFonts w:ascii="Arial" w:hAnsi="Arial" w:cs="Arial"/>
        </w:rPr>
        <w:t xml:space="preserve"> </w:t>
      </w:r>
      <w:r w:rsidR="009C0905">
        <w:rPr>
          <w:rFonts w:ascii="Arial" w:hAnsi="Arial" w:cs="Arial"/>
        </w:rPr>
        <w:t>Kunden</w:t>
      </w:r>
      <w:r w:rsidR="008A5FF1">
        <w:rPr>
          <w:rFonts w:ascii="Arial" w:hAnsi="Arial" w:cs="Arial"/>
        </w:rPr>
        <w:t xml:space="preserve"> aus </w:t>
      </w:r>
      <w:r w:rsidR="005367F6">
        <w:rPr>
          <w:rFonts w:ascii="Arial" w:hAnsi="Arial" w:cs="Arial"/>
        </w:rPr>
        <w:t>über</w:t>
      </w:r>
      <w:r w:rsidR="008A5FF1">
        <w:rPr>
          <w:rFonts w:ascii="Arial" w:hAnsi="Arial" w:cs="Arial"/>
        </w:rPr>
        <w:t xml:space="preserve"> </w:t>
      </w:r>
      <w:r w:rsidR="00281D56">
        <w:rPr>
          <w:rFonts w:ascii="Arial" w:hAnsi="Arial" w:cs="Arial"/>
        </w:rPr>
        <w:t>3</w:t>
      </w:r>
      <w:r w:rsidR="005367F6">
        <w:rPr>
          <w:rFonts w:ascii="Arial" w:hAnsi="Arial" w:cs="Arial"/>
        </w:rPr>
        <w:t>0</w:t>
      </w:r>
      <w:r w:rsidR="008A5FF1">
        <w:rPr>
          <w:rFonts w:ascii="Arial" w:hAnsi="Arial" w:cs="Arial"/>
        </w:rPr>
        <w:t xml:space="preserve"> Ländern. </w:t>
      </w:r>
      <w:r w:rsidR="009C0905">
        <w:rPr>
          <w:rFonts w:ascii="Arial" w:hAnsi="Arial" w:cs="Arial"/>
        </w:rPr>
        <w:t xml:space="preserve">ELEKTRA bietet </w:t>
      </w:r>
      <w:r w:rsidR="00AC3684">
        <w:rPr>
          <w:rFonts w:ascii="Arial" w:hAnsi="Arial" w:cs="Arial"/>
        </w:rPr>
        <w:t>neben der</w:t>
      </w:r>
      <w:r w:rsidR="009C0905">
        <w:rPr>
          <w:rFonts w:ascii="Arial" w:hAnsi="Arial" w:cs="Arial"/>
        </w:rPr>
        <w:t xml:space="preserve"> intensiven Beratung </w:t>
      </w:r>
      <w:r w:rsidR="00623372">
        <w:rPr>
          <w:rFonts w:ascii="Arial" w:hAnsi="Arial" w:cs="Arial"/>
        </w:rPr>
        <w:t>ein</w:t>
      </w:r>
      <w:r w:rsidR="009C0905">
        <w:rPr>
          <w:rFonts w:ascii="Arial" w:hAnsi="Arial" w:cs="Arial"/>
        </w:rPr>
        <w:t>en</w:t>
      </w:r>
      <w:r w:rsidR="00FB6072">
        <w:rPr>
          <w:rFonts w:ascii="Arial" w:hAnsi="Arial" w:cs="Arial"/>
        </w:rPr>
        <w:t xml:space="preserve"> zuverlässige</w:t>
      </w:r>
      <w:r w:rsidR="009C0905">
        <w:rPr>
          <w:rFonts w:ascii="Arial" w:hAnsi="Arial" w:cs="Arial"/>
        </w:rPr>
        <w:t>n</w:t>
      </w:r>
      <w:r w:rsidR="00FB6072">
        <w:rPr>
          <w:rFonts w:ascii="Arial" w:hAnsi="Arial" w:cs="Arial"/>
        </w:rPr>
        <w:t xml:space="preserve"> Service</w:t>
      </w:r>
      <w:r w:rsidR="00281D56">
        <w:rPr>
          <w:rFonts w:ascii="Arial" w:hAnsi="Arial" w:cs="Arial"/>
        </w:rPr>
        <w:t>.</w:t>
      </w:r>
      <w:r w:rsidR="005564D7" w:rsidRPr="00181EC8">
        <w:rPr>
          <w:rFonts w:ascii="Arial" w:hAnsi="Arial" w:cs="Arial"/>
          <w:color w:val="FF0000"/>
        </w:rPr>
        <w:t xml:space="preserve"> </w:t>
      </w:r>
      <w:r w:rsidR="005367F6">
        <w:rPr>
          <w:rFonts w:ascii="Arial" w:hAnsi="Arial" w:cs="Arial"/>
        </w:rPr>
        <w:t>Das Team</w:t>
      </w:r>
      <w:r w:rsidR="009C0905">
        <w:rPr>
          <w:rFonts w:ascii="Arial" w:hAnsi="Arial" w:cs="Arial"/>
        </w:rPr>
        <w:t xml:space="preserve"> leg</w:t>
      </w:r>
      <w:r w:rsidR="005367F6">
        <w:rPr>
          <w:rFonts w:ascii="Arial" w:hAnsi="Arial" w:cs="Arial"/>
        </w:rPr>
        <w:t>t</w:t>
      </w:r>
      <w:r w:rsidR="009C0905">
        <w:rPr>
          <w:rFonts w:ascii="Arial" w:hAnsi="Arial" w:cs="Arial"/>
        </w:rPr>
        <w:t xml:space="preserve"> zudem großen Wert auf optimierte Prozesse für den Kunden – der Aufwand bei Montage und späterer Demontage ist so gering wie möglich. Auch beim Thema Nachhaltigkeit punktet ELEKTRA mit effizienten Fertigungsprozessen und einem reduzierten Materialeinsatz.       </w:t>
      </w:r>
    </w:p>
    <w:p w14:paraId="3159870E" w14:textId="77777777" w:rsidR="00FB6072" w:rsidRDefault="00FB6072" w:rsidP="00435FA7">
      <w:pPr>
        <w:spacing w:line="360" w:lineRule="auto"/>
        <w:contextualSpacing/>
        <w:rPr>
          <w:rFonts w:ascii="Arial" w:hAnsi="Arial" w:cs="Arial"/>
        </w:rPr>
      </w:pPr>
    </w:p>
    <w:p w14:paraId="08548B02" w14:textId="654EBB4D" w:rsidR="00381B2B" w:rsidRPr="00FB6072" w:rsidRDefault="00FB6072" w:rsidP="00435FA7">
      <w:pPr>
        <w:spacing w:line="360" w:lineRule="auto"/>
        <w:contextualSpacing/>
        <w:rPr>
          <w:rFonts w:ascii="Arial" w:hAnsi="Arial" w:cs="Arial"/>
          <w:b/>
          <w:bCs/>
        </w:rPr>
      </w:pPr>
      <w:r w:rsidRPr="00FB6072">
        <w:rPr>
          <w:rFonts w:ascii="Arial" w:hAnsi="Arial" w:cs="Arial"/>
          <w:b/>
          <w:bCs/>
        </w:rPr>
        <w:t>Gemeinsam Lösungen finden</w:t>
      </w:r>
    </w:p>
    <w:p w14:paraId="077A468D" w14:textId="6BD9141E" w:rsidR="000B6319" w:rsidRDefault="009741C7" w:rsidP="00435FA7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Eine besonder</w:t>
      </w:r>
      <w:r w:rsidR="00305C4B">
        <w:rPr>
          <w:rFonts w:ascii="Arial" w:hAnsi="Arial" w:cs="Arial"/>
        </w:rPr>
        <w:t xml:space="preserve">s hohe Expertise beweist </w:t>
      </w:r>
      <w:r w:rsidR="00A40D37">
        <w:rPr>
          <w:rFonts w:ascii="Arial" w:hAnsi="Arial" w:cs="Arial"/>
        </w:rPr>
        <w:t xml:space="preserve">die Entwicklungsabteilung von </w:t>
      </w:r>
      <w:r w:rsidR="00FB6072">
        <w:rPr>
          <w:rFonts w:ascii="Arial" w:hAnsi="Arial" w:cs="Arial"/>
        </w:rPr>
        <w:t>ELEKTRA</w:t>
      </w:r>
      <w:r w:rsidR="00500DC6">
        <w:rPr>
          <w:rFonts w:ascii="Arial" w:hAnsi="Arial" w:cs="Arial"/>
        </w:rPr>
        <w:t xml:space="preserve"> </w:t>
      </w:r>
      <w:r w:rsidR="00281D56">
        <w:rPr>
          <w:rFonts w:ascii="Arial" w:hAnsi="Arial" w:cs="Arial"/>
        </w:rPr>
        <w:t>bei</w:t>
      </w:r>
      <w:r w:rsidR="005367F6">
        <w:rPr>
          <w:rFonts w:ascii="Arial" w:hAnsi="Arial" w:cs="Arial"/>
        </w:rPr>
        <w:t xml:space="preserve"> </w:t>
      </w:r>
      <w:r w:rsidR="00281D56">
        <w:rPr>
          <w:rFonts w:ascii="Arial" w:hAnsi="Arial" w:cs="Arial"/>
        </w:rPr>
        <w:t>OEM-Projekten,</w:t>
      </w:r>
      <w:r w:rsidR="00E073EE">
        <w:rPr>
          <w:rFonts w:ascii="Arial" w:hAnsi="Arial" w:cs="Arial"/>
        </w:rPr>
        <w:t xml:space="preserve"> wenn es um </w:t>
      </w:r>
      <w:r>
        <w:rPr>
          <w:rFonts w:ascii="Arial" w:hAnsi="Arial" w:cs="Arial"/>
        </w:rPr>
        <w:t xml:space="preserve">individuelle </w:t>
      </w:r>
      <w:r w:rsidR="008A5FF1">
        <w:rPr>
          <w:rFonts w:ascii="Arial" w:hAnsi="Arial" w:cs="Arial"/>
        </w:rPr>
        <w:t xml:space="preserve">und flexible </w:t>
      </w:r>
      <w:r>
        <w:rPr>
          <w:rFonts w:ascii="Arial" w:hAnsi="Arial" w:cs="Arial"/>
        </w:rPr>
        <w:t xml:space="preserve">Lösungen </w:t>
      </w:r>
      <w:r w:rsidR="00500DC6">
        <w:rPr>
          <w:rFonts w:ascii="Arial" w:hAnsi="Arial" w:cs="Arial"/>
        </w:rPr>
        <w:t>für Hersteller</w:t>
      </w:r>
      <w:r w:rsidR="00381B2B">
        <w:rPr>
          <w:rFonts w:ascii="Arial" w:hAnsi="Arial" w:cs="Arial"/>
        </w:rPr>
        <w:t xml:space="preserve"> geht</w:t>
      </w:r>
      <w:r w:rsidR="00305C4B">
        <w:rPr>
          <w:rFonts w:ascii="Arial" w:hAnsi="Arial" w:cs="Arial"/>
        </w:rPr>
        <w:t>.</w:t>
      </w:r>
      <w:r w:rsidR="005564D7">
        <w:rPr>
          <w:rFonts w:ascii="Arial" w:hAnsi="Arial" w:cs="Arial"/>
        </w:rPr>
        <w:t xml:space="preserve"> Hier sieht sich </w:t>
      </w:r>
      <w:r w:rsidR="00FB6072">
        <w:rPr>
          <w:rFonts w:ascii="Arial" w:hAnsi="Arial" w:cs="Arial"/>
        </w:rPr>
        <w:t xml:space="preserve">das Unternehmen </w:t>
      </w:r>
      <w:r w:rsidR="005564D7">
        <w:rPr>
          <w:rFonts w:ascii="Arial" w:hAnsi="Arial" w:cs="Arial"/>
        </w:rPr>
        <w:t>als Sparrings</w:t>
      </w:r>
      <w:r w:rsidR="00F210AC">
        <w:rPr>
          <w:rFonts w:ascii="Arial" w:hAnsi="Arial" w:cs="Arial"/>
        </w:rPr>
        <w:t>-P</w:t>
      </w:r>
      <w:r w:rsidR="005564D7">
        <w:rPr>
          <w:rFonts w:ascii="Arial" w:hAnsi="Arial" w:cs="Arial"/>
        </w:rPr>
        <w:t>artner</w:t>
      </w:r>
      <w:r w:rsidR="00A40D37">
        <w:rPr>
          <w:rFonts w:ascii="Arial" w:hAnsi="Arial" w:cs="Arial"/>
        </w:rPr>
        <w:t>:</w:t>
      </w:r>
      <w:r w:rsidR="00FB6072">
        <w:rPr>
          <w:rFonts w:ascii="Arial" w:hAnsi="Arial" w:cs="Arial"/>
        </w:rPr>
        <w:t xml:space="preserve"> </w:t>
      </w:r>
      <w:r w:rsidR="00A40D37">
        <w:rPr>
          <w:rFonts w:ascii="Arial" w:hAnsi="Arial" w:cs="Arial"/>
        </w:rPr>
        <w:t>D</w:t>
      </w:r>
      <w:r w:rsidR="00FB6072">
        <w:rPr>
          <w:rFonts w:ascii="Arial" w:hAnsi="Arial" w:cs="Arial"/>
        </w:rPr>
        <w:t xml:space="preserve">ie passende Beleuchtung </w:t>
      </w:r>
      <w:r w:rsidR="00A40D37">
        <w:rPr>
          <w:rFonts w:ascii="Arial" w:hAnsi="Arial" w:cs="Arial"/>
        </w:rPr>
        <w:t xml:space="preserve">entsteht im Team, </w:t>
      </w:r>
      <w:r w:rsidR="005564D7">
        <w:rPr>
          <w:rFonts w:ascii="Arial" w:hAnsi="Arial" w:cs="Arial"/>
        </w:rPr>
        <w:t>de</w:t>
      </w:r>
      <w:r w:rsidR="00A40D37">
        <w:rPr>
          <w:rFonts w:ascii="Arial" w:hAnsi="Arial" w:cs="Arial"/>
        </w:rPr>
        <w:t>r</w:t>
      </w:r>
      <w:r w:rsidR="005564D7">
        <w:rPr>
          <w:rFonts w:ascii="Arial" w:hAnsi="Arial" w:cs="Arial"/>
        </w:rPr>
        <w:t xml:space="preserve"> </w:t>
      </w:r>
      <w:r w:rsidR="00500DC6">
        <w:rPr>
          <w:rFonts w:ascii="Arial" w:hAnsi="Arial" w:cs="Arial"/>
        </w:rPr>
        <w:t>Kunde</w:t>
      </w:r>
      <w:r w:rsidR="00A40D37">
        <w:rPr>
          <w:rFonts w:ascii="Arial" w:hAnsi="Arial" w:cs="Arial"/>
        </w:rPr>
        <w:t xml:space="preserve"> wird</w:t>
      </w:r>
      <w:r w:rsidR="00472996">
        <w:rPr>
          <w:rFonts w:ascii="Arial" w:hAnsi="Arial" w:cs="Arial"/>
        </w:rPr>
        <w:t xml:space="preserve"> </w:t>
      </w:r>
      <w:r w:rsidR="009B1C36">
        <w:rPr>
          <w:rFonts w:ascii="Arial" w:hAnsi="Arial" w:cs="Arial"/>
        </w:rPr>
        <w:t>von der Idee und der Zeichnung über den Werkzeugbau bis hin zum Prototyp und schließlich zur Lieferung des fertigen Produkts</w:t>
      </w:r>
      <w:r w:rsidR="00A40D37">
        <w:rPr>
          <w:rFonts w:ascii="Arial" w:hAnsi="Arial" w:cs="Arial"/>
        </w:rPr>
        <w:t xml:space="preserve"> eng begleitet</w:t>
      </w:r>
      <w:r w:rsidR="009B1C36">
        <w:rPr>
          <w:rFonts w:ascii="Arial" w:hAnsi="Arial" w:cs="Arial"/>
        </w:rPr>
        <w:t>.</w:t>
      </w:r>
      <w:r w:rsidR="008A5FF1">
        <w:rPr>
          <w:rFonts w:ascii="Arial" w:hAnsi="Arial" w:cs="Arial"/>
        </w:rPr>
        <w:t xml:space="preserve"> </w:t>
      </w:r>
    </w:p>
    <w:p w14:paraId="5ABB1D25" w14:textId="77777777" w:rsidR="000B6319" w:rsidRDefault="000B6319" w:rsidP="00435FA7">
      <w:pPr>
        <w:spacing w:line="360" w:lineRule="auto"/>
        <w:contextualSpacing/>
        <w:rPr>
          <w:rFonts w:ascii="Arial" w:hAnsi="Arial" w:cs="Arial"/>
        </w:rPr>
      </w:pPr>
    </w:p>
    <w:p w14:paraId="372A755D" w14:textId="77777777" w:rsidR="00472996" w:rsidRDefault="00472996" w:rsidP="00435FA7">
      <w:pPr>
        <w:spacing w:line="360" w:lineRule="auto"/>
        <w:contextualSpacing/>
        <w:rPr>
          <w:rFonts w:ascii="Arial" w:hAnsi="Arial" w:cs="Arial"/>
        </w:rPr>
      </w:pPr>
    </w:p>
    <w:p w14:paraId="5F4D663D" w14:textId="078C3F4C" w:rsidR="00472996" w:rsidRDefault="00472996" w:rsidP="00435FA7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Ein Beispiel für ein erfolgreiche</w:t>
      </w:r>
      <w:r w:rsidR="00500D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500DC6">
        <w:rPr>
          <w:rFonts w:ascii="Arial" w:hAnsi="Arial" w:cs="Arial"/>
        </w:rPr>
        <w:t>OEM-Geschäf</w:t>
      </w:r>
      <w:r>
        <w:rPr>
          <w:rFonts w:ascii="Arial" w:hAnsi="Arial" w:cs="Arial"/>
        </w:rPr>
        <w:t xml:space="preserve">t ist die </w:t>
      </w:r>
      <w:r w:rsidR="00281D56">
        <w:rPr>
          <w:rFonts w:ascii="Arial" w:hAnsi="Arial" w:cs="Arial"/>
        </w:rPr>
        <w:t>Zusammenarbeit</w:t>
      </w:r>
      <w:r>
        <w:rPr>
          <w:rFonts w:ascii="Arial" w:hAnsi="Arial" w:cs="Arial"/>
        </w:rPr>
        <w:t xml:space="preserve"> mit </w:t>
      </w:r>
      <w:proofErr w:type="spellStart"/>
      <w:r>
        <w:rPr>
          <w:rFonts w:ascii="Arial" w:hAnsi="Arial" w:cs="Arial"/>
        </w:rPr>
        <w:t>Sauder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Closets</w:t>
      </w:r>
      <w:proofErr w:type="spellEnd"/>
      <w:r w:rsidR="00500DC6">
        <w:rPr>
          <w:rFonts w:ascii="Arial" w:hAnsi="Arial" w:cs="Arial"/>
        </w:rPr>
        <w:t>. Hier liefert ELEKTRA anspruchsvolle Beleuchtungssysteme</w:t>
      </w:r>
      <w:r w:rsidR="00101E45">
        <w:rPr>
          <w:rFonts w:ascii="Arial" w:hAnsi="Arial" w:cs="Arial"/>
        </w:rPr>
        <w:t xml:space="preserve">. </w:t>
      </w:r>
    </w:p>
    <w:p w14:paraId="7BC9770A" w14:textId="77777777" w:rsidR="006252F3" w:rsidRDefault="006252F3" w:rsidP="00435FA7">
      <w:pPr>
        <w:spacing w:line="360" w:lineRule="auto"/>
        <w:contextualSpacing/>
        <w:rPr>
          <w:rFonts w:ascii="Arial" w:hAnsi="Arial" w:cs="Arial"/>
        </w:rPr>
      </w:pPr>
    </w:p>
    <w:p w14:paraId="6E58535A" w14:textId="2676811D" w:rsidR="00381B2B" w:rsidRPr="00623372" w:rsidRDefault="00804E86" w:rsidP="00435FA7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Von Enger bis nach Wilmington</w:t>
      </w:r>
    </w:p>
    <w:p w14:paraId="484CF1C9" w14:textId="12D3D2DD" w:rsidR="009F2735" w:rsidRDefault="00381B2B" w:rsidP="00435FA7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1979 begann die Geschichte </w:t>
      </w:r>
      <w:r w:rsidR="008904AA">
        <w:rPr>
          <w:rFonts w:ascii="Arial" w:hAnsi="Arial" w:cs="Arial"/>
        </w:rPr>
        <w:t>der ELEKTRA</w:t>
      </w:r>
      <w:r>
        <w:rPr>
          <w:rFonts w:ascii="Arial" w:hAnsi="Arial" w:cs="Arial"/>
        </w:rPr>
        <w:t>, d</w:t>
      </w:r>
      <w:r w:rsidR="008904AA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</w:t>
      </w:r>
      <w:r w:rsidR="000A41CC">
        <w:rPr>
          <w:rFonts w:ascii="Arial" w:hAnsi="Arial" w:cs="Arial"/>
        </w:rPr>
        <w:t xml:space="preserve">heute </w:t>
      </w:r>
      <w:r>
        <w:rPr>
          <w:rFonts w:ascii="Arial" w:hAnsi="Arial" w:cs="Arial"/>
        </w:rPr>
        <w:t>a</w:t>
      </w:r>
      <w:r w:rsidR="009B0A9B">
        <w:rPr>
          <w:rFonts w:ascii="Arial" w:hAnsi="Arial" w:cs="Arial"/>
        </w:rPr>
        <w:t>ls Teil der EHLEBRACHT-Gruppe</w:t>
      </w:r>
      <w:r>
        <w:rPr>
          <w:rFonts w:ascii="Arial" w:hAnsi="Arial" w:cs="Arial"/>
        </w:rPr>
        <w:t xml:space="preserve"> </w:t>
      </w:r>
      <w:r w:rsidR="00435FA7">
        <w:rPr>
          <w:rFonts w:ascii="Arial" w:hAnsi="Arial" w:cs="Arial"/>
        </w:rPr>
        <w:t>weltweit</w:t>
      </w:r>
      <w:r>
        <w:rPr>
          <w:rFonts w:ascii="Arial" w:hAnsi="Arial" w:cs="Arial"/>
        </w:rPr>
        <w:t xml:space="preserve"> </w:t>
      </w:r>
      <w:r w:rsidR="000A41CC">
        <w:rPr>
          <w:rFonts w:ascii="Arial" w:hAnsi="Arial" w:cs="Arial"/>
        </w:rPr>
        <w:t xml:space="preserve">tätig </w:t>
      </w:r>
      <w:r>
        <w:rPr>
          <w:rFonts w:ascii="Arial" w:hAnsi="Arial" w:cs="Arial"/>
        </w:rPr>
        <w:t xml:space="preserve">ist. </w:t>
      </w:r>
      <w:r w:rsidR="000A41CC">
        <w:rPr>
          <w:rFonts w:ascii="Arial" w:hAnsi="Arial" w:cs="Arial"/>
        </w:rPr>
        <w:t xml:space="preserve">Mit der OEM-Fertigung startete das kleine Team bereits nach einem Jahr, </w:t>
      </w:r>
      <w:r w:rsidR="000914C3">
        <w:rPr>
          <w:rFonts w:ascii="Arial" w:hAnsi="Arial" w:cs="Arial"/>
        </w:rPr>
        <w:t>produzierte</w:t>
      </w:r>
      <w:r w:rsidR="000A41CC">
        <w:rPr>
          <w:rFonts w:ascii="Arial" w:hAnsi="Arial" w:cs="Arial"/>
        </w:rPr>
        <w:t xml:space="preserve"> für namhafte Kunden und </w:t>
      </w:r>
      <w:r w:rsidR="000914C3">
        <w:rPr>
          <w:rFonts w:ascii="Arial" w:hAnsi="Arial" w:cs="Arial"/>
        </w:rPr>
        <w:t>legte</w:t>
      </w:r>
      <w:r w:rsidR="000A41CC">
        <w:rPr>
          <w:rFonts w:ascii="Arial" w:hAnsi="Arial" w:cs="Arial"/>
        </w:rPr>
        <w:t xml:space="preserve"> dadurch </w:t>
      </w:r>
      <w:r w:rsidR="000914C3">
        <w:rPr>
          <w:rFonts w:ascii="Arial" w:hAnsi="Arial" w:cs="Arial"/>
        </w:rPr>
        <w:t xml:space="preserve">den Grundstein </w:t>
      </w:r>
      <w:r w:rsidR="000A41CC">
        <w:rPr>
          <w:rFonts w:ascii="Arial" w:hAnsi="Arial" w:cs="Arial"/>
        </w:rPr>
        <w:t xml:space="preserve">für </w:t>
      </w:r>
      <w:r w:rsidR="000914C3">
        <w:rPr>
          <w:rFonts w:ascii="Arial" w:hAnsi="Arial" w:cs="Arial"/>
        </w:rPr>
        <w:t xml:space="preserve">ein </w:t>
      </w:r>
      <w:r w:rsidR="00630BD5">
        <w:rPr>
          <w:rFonts w:ascii="Arial" w:hAnsi="Arial" w:cs="Arial"/>
        </w:rPr>
        <w:t>vielversprechendes</w:t>
      </w:r>
      <w:r w:rsidR="000A41CC">
        <w:rPr>
          <w:rFonts w:ascii="Arial" w:hAnsi="Arial" w:cs="Arial"/>
        </w:rPr>
        <w:t xml:space="preserve"> Geschäftsmodell. </w:t>
      </w:r>
      <w:r w:rsidR="000914C3">
        <w:rPr>
          <w:rFonts w:ascii="Arial" w:hAnsi="Arial" w:cs="Arial"/>
        </w:rPr>
        <w:t>Es folgten zahlreiche</w:t>
      </w:r>
      <w:r w:rsidR="00AC3684">
        <w:rPr>
          <w:rFonts w:ascii="Arial" w:hAnsi="Arial" w:cs="Arial"/>
        </w:rPr>
        <w:t>, ausgezeichnete</w:t>
      </w:r>
      <w:r w:rsidR="000914C3">
        <w:rPr>
          <w:rFonts w:ascii="Arial" w:hAnsi="Arial" w:cs="Arial"/>
        </w:rPr>
        <w:t xml:space="preserve"> Entwicklungen</w:t>
      </w:r>
      <w:r w:rsidR="00630BD5">
        <w:rPr>
          <w:rFonts w:ascii="Arial" w:hAnsi="Arial" w:cs="Arial"/>
        </w:rPr>
        <w:t>:</w:t>
      </w:r>
      <w:r w:rsidR="000914C3">
        <w:rPr>
          <w:rFonts w:ascii="Arial" w:hAnsi="Arial" w:cs="Arial"/>
        </w:rPr>
        <w:t xml:space="preserve"> </w:t>
      </w:r>
      <w:r w:rsidR="00630BD5">
        <w:rPr>
          <w:rFonts w:ascii="Arial" w:hAnsi="Arial" w:cs="Arial"/>
        </w:rPr>
        <w:t xml:space="preserve">eine </w:t>
      </w:r>
      <w:proofErr w:type="spellStart"/>
      <w:r w:rsidR="00630BD5">
        <w:rPr>
          <w:rFonts w:ascii="Arial" w:hAnsi="Arial" w:cs="Arial"/>
        </w:rPr>
        <w:t>runde</w:t>
      </w:r>
      <w:proofErr w:type="spellEnd"/>
      <w:r w:rsidR="00630BD5">
        <w:rPr>
          <w:rFonts w:ascii="Arial" w:hAnsi="Arial" w:cs="Arial"/>
        </w:rPr>
        <w:t xml:space="preserve">, kompakte Leuchtstofflampe mit auswechselbarem Leuchtmittel, </w:t>
      </w:r>
      <w:r w:rsidR="00AC3684">
        <w:rPr>
          <w:rFonts w:ascii="Arial" w:hAnsi="Arial" w:cs="Arial"/>
        </w:rPr>
        <w:t xml:space="preserve">innovative </w:t>
      </w:r>
      <w:r w:rsidR="00804E86">
        <w:rPr>
          <w:rFonts w:ascii="Arial" w:hAnsi="Arial" w:cs="Arial"/>
        </w:rPr>
        <w:t xml:space="preserve">Lichtböden, </w:t>
      </w:r>
      <w:r w:rsidR="00AC3684">
        <w:rPr>
          <w:rFonts w:ascii="Arial" w:hAnsi="Arial" w:cs="Arial"/>
        </w:rPr>
        <w:t xml:space="preserve">lichtstarke </w:t>
      </w:r>
      <w:r w:rsidR="00630BD5">
        <w:rPr>
          <w:rFonts w:ascii="Arial" w:hAnsi="Arial" w:cs="Arial"/>
        </w:rPr>
        <w:t>Chip-on-Board-</w:t>
      </w:r>
      <w:r w:rsidR="00804E86">
        <w:rPr>
          <w:rFonts w:ascii="Arial" w:hAnsi="Arial" w:cs="Arial"/>
        </w:rPr>
        <w:t xml:space="preserve"> und</w:t>
      </w:r>
      <w:r w:rsidR="00630BD5">
        <w:rPr>
          <w:rFonts w:ascii="Arial" w:hAnsi="Arial" w:cs="Arial"/>
        </w:rPr>
        <w:t xml:space="preserve"> Radial-LEDs überzeugten den Markt.</w:t>
      </w:r>
      <w:r w:rsidR="000914C3">
        <w:rPr>
          <w:rFonts w:ascii="Arial" w:hAnsi="Arial" w:cs="Arial"/>
        </w:rPr>
        <w:t xml:space="preserve">  </w:t>
      </w:r>
    </w:p>
    <w:p w14:paraId="3EC19A22" w14:textId="77777777" w:rsidR="009F2735" w:rsidRDefault="009F2735" w:rsidP="00435FA7">
      <w:pPr>
        <w:spacing w:line="360" w:lineRule="auto"/>
        <w:contextualSpacing/>
        <w:rPr>
          <w:rFonts w:ascii="Arial" w:hAnsi="Arial" w:cs="Arial"/>
        </w:rPr>
      </w:pPr>
    </w:p>
    <w:p w14:paraId="7129E038" w14:textId="2826458E" w:rsidR="00472996" w:rsidRDefault="00804E86" w:rsidP="00435FA7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Mittlerweile verzeichnet </w:t>
      </w:r>
      <w:r w:rsidR="008904AA">
        <w:rPr>
          <w:rFonts w:ascii="Arial" w:hAnsi="Arial" w:cs="Arial"/>
        </w:rPr>
        <w:t>das Unternehmen</w:t>
      </w:r>
      <w:r>
        <w:rPr>
          <w:rFonts w:ascii="Arial" w:hAnsi="Arial" w:cs="Arial"/>
        </w:rPr>
        <w:t xml:space="preserve"> </w:t>
      </w:r>
      <w:r w:rsidR="009F2735">
        <w:rPr>
          <w:rFonts w:ascii="Arial" w:hAnsi="Arial" w:cs="Arial"/>
        </w:rPr>
        <w:t>1</w:t>
      </w:r>
      <w:r w:rsidR="00101E45">
        <w:rPr>
          <w:rFonts w:ascii="Arial" w:hAnsi="Arial" w:cs="Arial"/>
        </w:rPr>
        <w:t>.</w:t>
      </w:r>
      <w:r w:rsidR="009F2735">
        <w:rPr>
          <w:rFonts w:ascii="Arial" w:hAnsi="Arial" w:cs="Arial"/>
        </w:rPr>
        <w:t xml:space="preserve">200 Mitarbeitende </w:t>
      </w:r>
      <w:r>
        <w:rPr>
          <w:rFonts w:ascii="Arial" w:hAnsi="Arial" w:cs="Arial"/>
        </w:rPr>
        <w:t>in</w:t>
      </w:r>
      <w:r w:rsidR="009F2735">
        <w:rPr>
          <w:rFonts w:ascii="Arial" w:hAnsi="Arial" w:cs="Arial"/>
        </w:rPr>
        <w:t xml:space="preserve"> </w:t>
      </w:r>
      <w:r w:rsidR="00281D56">
        <w:rPr>
          <w:rFonts w:ascii="Arial" w:hAnsi="Arial" w:cs="Arial"/>
        </w:rPr>
        <w:t>zwei</w:t>
      </w:r>
      <w:r w:rsidR="000E3911" w:rsidRPr="000E3911">
        <w:rPr>
          <w:rFonts w:ascii="Arial" w:hAnsi="Arial" w:cs="Arial"/>
          <w:color w:val="FF0000"/>
        </w:rPr>
        <w:t xml:space="preserve"> </w:t>
      </w:r>
      <w:r w:rsidR="000A41CC">
        <w:rPr>
          <w:rFonts w:ascii="Arial" w:hAnsi="Arial" w:cs="Arial"/>
        </w:rPr>
        <w:t>Niederlassungen</w:t>
      </w:r>
      <w:r w:rsidR="009F2735">
        <w:rPr>
          <w:rFonts w:ascii="Arial" w:hAnsi="Arial" w:cs="Arial"/>
        </w:rPr>
        <w:t xml:space="preserve">: </w:t>
      </w:r>
      <w:r w:rsidR="000A41CC">
        <w:rPr>
          <w:rFonts w:ascii="Arial" w:hAnsi="Arial" w:cs="Arial"/>
        </w:rPr>
        <w:t>I</w:t>
      </w:r>
      <w:r w:rsidR="009F2735">
        <w:rPr>
          <w:rFonts w:ascii="Arial" w:hAnsi="Arial" w:cs="Arial"/>
        </w:rPr>
        <w:t xml:space="preserve">n </w:t>
      </w:r>
      <w:r w:rsidR="00A40D37">
        <w:rPr>
          <w:rFonts w:ascii="Arial" w:hAnsi="Arial" w:cs="Arial"/>
        </w:rPr>
        <w:t xml:space="preserve">Enger </w:t>
      </w:r>
      <w:r w:rsidR="000A41CC">
        <w:rPr>
          <w:rFonts w:ascii="Arial" w:hAnsi="Arial" w:cs="Arial"/>
        </w:rPr>
        <w:t xml:space="preserve">sind etwa 100 </w:t>
      </w:r>
      <w:r>
        <w:rPr>
          <w:rFonts w:ascii="Arial" w:hAnsi="Arial" w:cs="Arial"/>
        </w:rPr>
        <w:t>Kolleginnen und Kollegen</w:t>
      </w:r>
      <w:r w:rsidR="000A41CC">
        <w:rPr>
          <w:rFonts w:ascii="Arial" w:hAnsi="Arial" w:cs="Arial"/>
        </w:rPr>
        <w:t xml:space="preserve"> für </w:t>
      </w:r>
      <w:r w:rsidR="009F2735">
        <w:rPr>
          <w:rFonts w:ascii="Arial" w:hAnsi="Arial" w:cs="Arial"/>
        </w:rPr>
        <w:t>Entwicklung, Fertigung und Qualitätsprüfung zuständig</w:t>
      </w:r>
      <w:r w:rsidR="00E73D15">
        <w:rPr>
          <w:rFonts w:ascii="Arial" w:hAnsi="Arial" w:cs="Arial"/>
        </w:rPr>
        <w:t xml:space="preserve">. </w:t>
      </w:r>
      <w:r w:rsidR="000A41CC">
        <w:rPr>
          <w:rFonts w:ascii="Arial" w:hAnsi="Arial" w:cs="Arial"/>
        </w:rPr>
        <w:t>Die</w:t>
      </w:r>
      <w:r w:rsidR="00435FA7">
        <w:rPr>
          <w:rFonts w:ascii="Arial" w:hAnsi="Arial" w:cs="Arial"/>
        </w:rPr>
        <w:t xml:space="preserve"> hundertprozentige Tochtergesellschaft</w:t>
      </w:r>
      <w:r w:rsidR="000A41CC">
        <w:rPr>
          <w:rFonts w:ascii="Arial" w:hAnsi="Arial" w:cs="Arial"/>
        </w:rPr>
        <w:t xml:space="preserve"> in China,</w:t>
      </w:r>
      <w:r w:rsidR="00435FA7">
        <w:rPr>
          <w:rFonts w:ascii="Arial" w:hAnsi="Arial" w:cs="Arial"/>
        </w:rPr>
        <w:t xml:space="preserve"> </w:t>
      </w:r>
      <w:r w:rsidR="000A41CC">
        <w:rPr>
          <w:rFonts w:ascii="Arial" w:hAnsi="Arial" w:cs="Arial"/>
        </w:rPr>
        <w:t>d</w:t>
      </w:r>
      <w:r w:rsidR="00435FA7">
        <w:rPr>
          <w:rFonts w:ascii="Arial" w:hAnsi="Arial" w:cs="Arial"/>
        </w:rPr>
        <w:t>ie ELEKTRA Industrial China Co., Ltd.</w:t>
      </w:r>
      <w:r w:rsidR="000A41CC">
        <w:rPr>
          <w:rFonts w:ascii="Arial" w:hAnsi="Arial" w:cs="Arial"/>
        </w:rPr>
        <w:t>,</w:t>
      </w:r>
      <w:r w:rsidR="00435FA7">
        <w:rPr>
          <w:rFonts w:ascii="Arial" w:hAnsi="Arial" w:cs="Arial"/>
        </w:rPr>
        <w:t xml:space="preserve"> </w:t>
      </w:r>
      <w:r w:rsidR="000A41CC">
        <w:rPr>
          <w:rFonts w:ascii="Arial" w:hAnsi="Arial" w:cs="Arial"/>
        </w:rPr>
        <w:t xml:space="preserve">hat an </w:t>
      </w:r>
      <w:r w:rsidR="00281D56">
        <w:rPr>
          <w:rFonts w:ascii="Arial" w:hAnsi="Arial" w:cs="Arial"/>
        </w:rPr>
        <w:t>drei</w:t>
      </w:r>
      <w:r w:rsidR="000E3911" w:rsidRPr="000E3911">
        <w:rPr>
          <w:rFonts w:ascii="Arial" w:hAnsi="Arial" w:cs="Arial"/>
          <w:color w:val="FF0000"/>
        </w:rPr>
        <w:t xml:space="preserve"> </w:t>
      </w:r>
      <w:r w:rsidR="000A41CC">
        <w:rPr>
          <w:rFonts w:ascii="Arial" w:hAnsi="Arial" w:cs="Arial"/>
        </w:rPr>
        <w:t>Standorten</w:t>
      </w:r>
      <w:r w:rsidR="00B7682F">
        <w:rPr>
          <w:rFonts w:ascii="Arial" w:hAnsi="Arial" w:cs="Arial"/>
        </w:rPr>
        <w:t xml:space="preserve"> mehr als 1.</w:t>
      </w:r>
      <w:r w:rsidR="002D119C">
        <w:rPr>
          <w:rFonts w:ascii="Arial" w:hAnsi="Arial" w:cs="Arial"/>
        </w:rPr>
        <w:t>1</w:t>
      </w:r>
      <w:r w:rsidR="00B7682F">
        <w:rPr>
          <w:rFonts w:ascii="Arial" w:hAnsi="Arial" w:cs="Arial"/>
        </w:rPr>
        <w:t>00 Beschäftigte.</w:t>
      </w:r>
      <w:r w:rsidR="00435FA7">
        <w:rPr>
          <w:rFonts w:ascii="Arial" w:hAnsi="Arial" w:cs="Arial"/>
        </w:rPr>
        <w:t xml:space="preserve"> </w:t>
      </w:r>
      <w:r w:rsidR="00435FA7" w:rsidRPr="00305C4B">
        <w:rPr>
          <w:rFonts w:ascii="Arial" w:hAnsi="Arial" w:cs="Arial"/>
        </w:rPr>
        <w:t xml:space="preserve">Neben der Kunststofffertigung </w:t>
      </w:r>
      <w:r w:rsidR="00B7682F">
        <w:rPr>
          <w:rFonts w:ascii="Arial" w:hAnsi="Arial" w:cs="Arial"/>
        </w:rPr>
        <w:t>entwickeln die Teams</w:t>
      </w:r>
      <w:r w:rsidR="00435FA7" w:rsidRPr="00305C4B">
        <w:rPr>
          <w:rFonts w:ascii="Arial" w:hAnsi="Arial" w:cs="Arial"/>
        </w:rPr>
        <w:t xml:space="preserve"> </w:t>
      </w:r>
      <w:r w:rsidR="009C0905">
        <w:rPr>
          <w:rFonts w:ascii="Arial" w:hAnsi="Arial" w:cs="Arial"/>
        </w:rPr>
        <w:t xml:space="preserve">dort </w:t>
      </w:r>
      <w:r w:rsidR="00435FA7" w:rsidRPr="00305C4B">
        <w:rPr>
          <w:rFonts w:ascii="Arial" w:hAnsi="Arial" w:cs="Arial"/>
        </w:rPr>
        <w:t xml:space="preserve">Werkzeuge und </w:t>
      </w:r>
      <w:r w:rsidR="000A41CC">
        <w:rPr>
          <w:rFonts w:ascii="Arial" w:hAnsi="Arial" w:cs="Arial"/>
        </w:rPr>
        <w:t>stellen</w:t>
      </w:r>
      <w:r w:rsidR="00B7682F">
        <w:rPr>
          <w:rFonts w:ascii="Arial" w:hAnsi="Arial" w:cs="Arial"/>
        </w:rPr>
        <w:t xml:space="preserve"> diese </w:t>
      </w:r>
      <w:r w:rsidR="00435FA7" w:rsidRPr="00305C4B">
        <w:rPr>
          <w:rFonts w:ascii="Arial" w:hAnsi="Arial" w:cs="Arial"/>
        </w:rPr>
        <w:t xml:space="preserve">mit modernen CNC-gesteuerten </w:t>
      </w:r>
      <w:r w:rsidR="0040097D" w:rsidRPr="00305C4B">
        <w:rPr>
          <w:rFonts w:ascii="Arial" w:hAnsi="Arial" w:cs="Arial"/>
        </w:rPr>
        <w:t>Metallbearbeitungs</w:t>
      </w:r>
      <w:r w:rsidR="0040097D">
        <w:rPr>
          <w:rFonts w:ascii="Arial" w:hAnsi="Arial" w:cs="Arial"/>
        </w:rPr>
        <w:t xml:space="preserve">zentren </w:t>
      </w:r>
      <w:r w:rsidR="000A41CC">
        <w:rPr>
          <w:rFonts w:ascii="Arial" w:hAnsi="Arial" w:cs="Arial"/>
        </w:rPr>
        <w:t>her</w:t>
      </w:r>
      <w:r w:rsidR="00435FA7" w:rsidRPr="00305C4B">
        <w:rPr>
          <w:rFonts w:ascii="Arial" w:hAnsi="Arial" w:cs="Arial"/>
        </w:rPr>
        <w:t xml:space="preserve">. </w:t>
      </w:r>
      <w:r w:rsidR="00B7682F">
        <w:rPr>
          <w:rFonts w:ascii="Arial" w:hAnsi="Arial" w:cs="Arial"/>
        </w:rPr>
        <w:t>Sie montieren außerdem</w:t>
      </w:r>
      <w:r w:rsidR="00435FA7" w:rsidRPr="00305C4B">
        <w:rPr>
          <w:rFonts w:ascii="Arial" w:hAnsi="Arial" w:cs="Arial"/>
        </w:rPr>
        <w:t xml:space="preserve"> ku</w:t>
      </w:r>
      <w:r w:rsidR="00435FA7" w:rsidRPr="00435FA7">
        <w:rPr>
          <w:rFonts w:ascii="Arial" w:hAnsi="Arial" w:cs="Arial"/>
          <w:szCs w:val="22"/>
        </w:rPr>
        <w:t>nststoff</w:t>
      </w:r>
      <w:r w:rsidR="00B7682F">
        <w:rPr>
          <w:rFonts w:ascii="Arial" w:hAnsi="Arial" w:cs="Arial"/>
          <w:szCs w:val="22"/>
        </w:rPr>
        <w:t>-</w:t>
      </w:r>
      <w:r w:rsidR="00435FA7" w:rsidRPr="00435FA7">
        <w:rPr>
          <w:rFonts w:ascii="Arial" w:hAnsi="Arial" w:cs="Arial"/>
          <w:szCs w:val="22"/>
        </w:rPr>
        <w:t xml:space="preserve"> </w:t>
      </w:r>
      <w:r w:rsidR="00B7682F">
        <w:rPr>
          <w:rFonts w:ascii="Arial" w:hAnsi="Arial" w:cs="Arial"/>
          <w:szCs w:val="22"/>
        </w:rPr>
        <w:t>und</w:t>
      </w:r>
      <w:r w:rsidR="00435FA7" w:rsidRPr="00435FA7">
        <w:rPr>
          <w:rFonts w:ascii="Arial" w:hAnsi="Arial" w:cs="Arial"/>
          <w:szCs w:val="22"/>
        </w:rPr>
        <w:t xml:space="preserve"> elektrotechnische Komponenten zu verkaufsfähigen Produkten. 2024 </w:t>
      </w:r>
      <w:r w:rsidR="008904AA">
        <w:rPr>
          <w:rFonts w:ascii="Arial" w:hAnsi="Arial" w:cs="Arial"/>
          <w:szCs w:val="22"/>
        </w:rPr>
        <w:t>eröffnete ein neues Büro</w:t>
      </w:r>
      <w:r w:rsidR="00435FA7" w:rsidRPr="00435FA7">
        <w:rPr>
          <w:rFonts w:ascii="Arial" w:hAnsi="Arial" w:cs="Arial"/>
          <w:szCs w:val="22"/>
        </w:rPr>
        <w:t xml:space="preserve"> in </w:t>
      </w:r>
      <w:r>
        <w:rPr>
          <w:rFonts w:ascii="Arial" w:hAnsi="Arial" w:cs="Arial"/>
          <w:szCs w:val="22"/>
        </w:rPr>
        <w:t>Wilmington,</w:t>
      </w:r>
      <w:r w:rsidR="00435FA7" w:rsidRPr="00435FA7">
        <w:rPr>
          <w:rFonts w:ascii="Arial" w:hAnsi="Arial" w:cs="Arial"/>
          <w:szCs w:val="22"/>
        </w:rPr>
        <w:t xml:space="preserve"> </w:t>
      </w:r>
      <w:r w:rsidR="0040097D">
        <w:rPr>
          <w:rFonts w:ascii="Arial" w:hAnsi="Arial" w:cs="Arial"/>
          <w:szCs w:val="22"/>
        </w:rPr>
        <w:t xml:space="preserve">North Carolina, </w:t>
      </w:r>
      <w:r w:rsidR="00435FA7" w:rsidRPr="00435FA7">
        <w:rPr>
          <w:rFonts w:ascii="Arial" w:hAnsi="Arial" w:cs="Arial"/>
          <w:szCs w:val="22"/>
        </w:rPr>
        <w:t>USA</w:t>
      </w:r>
      <w:r w:rsidR="008904AA">
        <w:rPr>
          <w:rFonts w:ascii="Arial" w:hAnsi="Arial" w:cs="Arial"/>
          <w:szCs w:val="22"/>
        </w:rPr>
        <w:t>. Von dort aus wird</w:t>
      </w:r>
      <w:r w:rsidR="00435FA7" w:rsidRPr="00435FA7">
        <w:rPr>
          <w:rFonts w:ascii="Arial" w:hAnsi="Arial" w:cs="Arial"/>
          <w:szCs w:val="22"/>
        </w:rPr>
        <w:t xml:space="preserve"> de</w:t>
      </w:r>
      <w:r w:rsidR="008904AA">
        <w:rPr>
          <w:rFonts w:ascii="Arial" w:hAnsi="Arial" w:cs="Arial"/>
          <w:szCs w:val="22"/>
        </w:rPr>
        <w:t>r</w:t>
      </w:r>
      <w:r w:rsidR="00435FA7" w:rsidRPr="00435FA7">
        <w:rPr>
          <w:rFonts w:ascii="Arial" w:hAnsi="Arial" w:cs="Arial"/>
          <w:szCs w:val="22"/>
        </w:rPr>
        <w:t xml:space="preserve"> hohe Bedarf der Möbelhersteller und Ladenbauer mit intelligenten und nachhaltigen Licht-Lösungen</w:t>
      </w:r>
      <w:r w:rsidR="008904AA">
        <w:rPr>
          <w:rFonts w:ascii="Arial" w:hAnsi="Arial" w:cs="Arial"/>
          <w:szCs w:val="22"/>
        </w:rPr>
        <w:t xml:space="preserve"> gedeckt</w:t>
      </w:r>
      <w:r w:rsidR="00435FA7" w:rsidRPr="00435FA7">
        <w:rPr>
          <w:rFonts w:ascii="Arial" w:hAnsi="Arial" w:cs="Arial"/>
          <w:szCs w:val="22"/>
        </w:rPr>
        <w:t xml:space="preserve">. </w:t>
      </w:r>
      <w:r w:rsidR="008904AA">
        <w:rPr>
          <w:rFonts w:ascii="Arial" w:hAnsi="Arial" w:cs="Arial"/>
          <w:szCs w:val="22"/>
        </w:rPr>
        <w:t>Über</w:t>
      </w:r>
      <w:r w:rsidR="00435FA7" w:rsidRPr="00DE06C5">
        <w:rPr>
          <w:rFonts w:ascii="Arial" w:hAnsi="Arial" w:cs="Arial"/>
        </w:rPr>
        <w:t xml:space="preserve"> ein externes Lager </w:t>
      </w:r>
      <w:r w:rsidR="008904AA">
        <w:rPr>
          <w:rFonts w:ascii="Arial" w:hAnsi="Arial" w:cs="Arial"/>
        </w:rPr>
        <w:t>ist</w:t>
      </w:r>
      <w:r w:rsidR="00435FA7">
        <w:rPr>
          <w:rFonts w:ascii="Arial" w:hAnsi="Arial" w:cs="Arial"/>
        </w:rPr>
        <w:t xml:space="preserve"> </w:t>
      </w:r>
      <w:r w:rsidR="00435FA7" w:rsidRPr="00DE06C5">
        <w:rPr>
          <w:rFonts w:ascii="Arial" w:hAnsi="Arial" w:cs="Arial"/>
        </w:rPr>
        <w:t>eine schnelle Lieferfähigkeit gewährleiste</w:t>
      </w:r>
      <w:r w:rsidR="00435FA7">
        <w:rPr>
          <w:rFonts w:ascii="Arial" w:hAnsi="Arial" w:cs="Arial"/>
        </w:rPr>
        <w:t>t</w:t>
      </w:r>
      <w:r w:rsidR="00472996">
        <w:rPr>
          <w:rFonts w:ascii="Arial" w:hAnsi="Arial" w:cs="Arial"/>
        </w:rPr>
        <w:t>,</w:t>
      </w:r>
      <w:r w:rsidR="00435FA7" w:rsidRPr="00DE06C5">
        <w:rPr>
          <w:rFonts w:ascii="Arial" w:hAnsi="Arial" w:cs="Arial"/>
        </w:rPr>
        <w:t xml:space="preserve"> Handelspartner stell</w:t>
      </w:r>
      <w:r w:rsidR="008904AA">
        <w:rPr>
          <w:rFonts w:ascii="Arial" w:hAnsi="Arial" w:cs="Arial"/>
        </w:rPr>
        <w:t xml:space="preserve">en </w:t>
      </w:r>
      <w:r w:rsidR="00435FA7" w:rsidRPr="00DE06C5">
        <w:rPr>
          <w:rFonts w:ascii="Arial" w:hAnsi="Arial" w:cs="Arial"/>
        </w:rPr>
        <w:t>einen zuverlässigen Service sicher</w:t>
      </w:r>
      <w:r w:rsidR="00472996">
        <w:rPr>
          <w:rFonts w:ascii="Arial" w:hAnsi="Arial" w:cs="Arial"/>
        </w:rPr>
        <w:t xml:space="preserve">. </w:t>
      </w:r>
    </w:p>
    <w:p w14:paraId="3B78011D" w14:textId="77777777" w:rsidR="009C0905" w:rsidRDefault="009C0905" w:rsidP="00435FA7">
      <w:pPr>
        <w:spacing w:line="360" w:lineRule="auto"/>
        <w:contextualSpacing/>
        <w:rPr>
          <w:rFonts w:ascii="Arial" w:hAnsi="Arial" w:cs="Arial"/>
        </w:rPr>
      </w:pPr>
    </w:p>
    <w:p w14:paraId="025F07DA" w14:textId="798DFE7F" w:rsidR="00472996" w:rsidRPr="009C0905" w:rsidRDefault="009C0905" w:rsidP="00435FA7">
      <w:pPr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Blick in die</w:t>
      </w:r>
      <w:r w:rsidRPr="009C0905">
        <w:rPr>
          <w:rFonts w:ascii="Arial" w:hAnsi="Arial" w:cs="Arial"/>
          <w:b/>
          <w:bCs/>
        </w:rPr>
        <w:t xml:space="preserve"> Zukunft</w:t>
      </w:r>
    </w:p>
    <w:p w14:paraId="658EF553" w14:textId="6E87AB25" w:rsidR="00A40D37" w:rsidRDefault="00A40D37" w:rsidP="00435FA7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„Wir sind auf einem sehr guten Weg mit </w:t>
      </w:r>
      <w:r w:rsidR="00965A5E">
        <w:rPr>
          <w:rFonts w:ascii="Arial" w:hAnsi="Arial" w:cs="Arial"/>
        </w:rPr>
        <w:t xml:space="preserve">regelmäßigen Neuentwicklungen, </w:t>
      </w:r>
      <w:r>
        <w:rPr>
          <w:rFonts w:ascii="Arial" w:hAnsi="Arial" w:cs="Arial"/>
        </w:rPr>
        <w:t>einem stabilen Markt in Deutschland, einer erfolgreichen Niederlassung in China und starken Partnern im amerikanischen Markt“, sagt Boris Niessing</w:t>
      </w:r>
      <w:r w:rsidR="00E73D15">
        <w:rPr>
          <w:rFonts w:ascii="Arial" w:hAnsi="Arial" w:cs="Arial"/>
        </w:rPr>
        <w:t xml:space="preserve">, der gemeinsam mit Matthias Delius das Team der ELEKTRA-Geschäftsführung bildet. </w:t>
      </w:r>
      <w:r>
        <w:rPr>
          <w:rFonts w:ascii="Arial" w:hAnsi="Arial" w:cs="Arial"/>
        </w:rPr>
        <w:t xml:space="preserve">„Aber natürlich wollen wir wachsen, die Internationalisierung weiter vorantreiben und als innovativer, zuverlässiger </w:t>
      </w:r>
      <w:r w:rsidR="00965A5E">
        <w:rPr>
          <w:rFonts w:ascii="Arial" w:hAnsi="Arial" w:cs="Arial"/>
        </w:rPr>
        <w:t xml:space="preserve">Lieferant von hochwertigen Leuchten und Lichtsystemen </w:t>
      </w:r>
      <w:r>
        <w:rPr>
          <w:rFonts w:ascii="Arial" w:hAnsi="Arial" w:cs="Arial"/>
        </w:rPr>
        <w:t>noch bekannt</w:t>
      </w:r>
      <w:r w:rsidR="00965A5E">
        <w:rPr>
          <w:rFonts w:ascii="Arial" w:hAnsi="Arial" w:cs="Arial"/>
        </w:rPr>
        <w:t>er werden</w:t>
      </w:r>
      <w:r w:rsidR="007255BE">
        <w:rPr>
          <w:rFonts w:ascii="Arial" w:hAnsi="Arial" w:cs="Arial"/>
        </w:rPr>
        <w:t>.</w:t>
      </w:r>
      <w:r w:rsidR="00E73D15">
        <w:rPr>
          <w:rFonts w:ascii="Arial" w:hAnsi="Arial" w:cs="Arial"/>
        </w:rPr>
        <w:t xml:space="preserve">“ </w:t>
      </w:r>
    </w:p>
    <w:p w14:paraId="25E8759F" w14:textId="77777777" w:rsidR="006252F3" w:rsidRDefault="006252F3" w:rsidP="006252F3">
      <w:pPr>
        <w:contextualSpacing/>
        <w:rPr>
          <w:rFonts w:ascii="Arial" w:hAnsi="Arial" w:cs="Arial"/>
        </w:rPr>
      </w:pPr>
    </w:p>
    <w:p w14:paraId="6483991D" w14:textId="7D38047A" w:rsidR="005F3509" w:rsidRDefault="00D25CCC" w:rsidP="006252F3">
      <w:pPr>
        <w:contextualSpacing/>
        <w:rPr>
          <w:rFonts w:ascii="Arial" w:hAnsi="Arial" w:cs="Arial"/>
          <w:bCs/>
          <w:i/>
          <w:szCs w:val="22"/>
        </w:rPr>
      </w:pPr>
      <w:r>
        <w:rPr>
          <w:rFonts w:ascii="Arial" w:hAnsi="Arial" w:cs="Arial"/>
          <w:bCs/>
          <w:i/>
          <w:szCs w:val="22"/>
        </w:rPr>
        <w:t>4</w:t>
      </w:r>
      <w:r w:rsidR="006252F3">
        <w:rPr>
          <w:rFonts w:ascii="Arial" w:hAnsi="Arial" w:cs="Arial"/>
          <w:bCs/>
          <w:i/>
          <w:szCs w:val="22"/>
        </w:rPr>
        <w:t>.</w:t>
      </w:r>
      <w:r w:rsidR="00AD4B22">
        <w:rPr>
          <w:rFonts w:ascii="Arial" w:hAnsi="Arial" w:cs="Arial"/>
          <w:bCs/>
          <w:i/>
          <w:szCs w:val="22"/>
        </w:rPr>
        <w:t>144</w:t>
      </w:r>
      <w:r w:rsidR="005F3509" w:rsidRPr="008B7B40">
        <w:rPr>
          <w:rFonts w:ascii="Arial" w:hAnsi="Arial" w:cs="Arial"/>
          <w:bCs/>
          <w:i/>
          <w:szCs w:val="22"/>
        </w:rPr>
        <w:t xml:space="preserve"> Zeichen inkl. Leerzeichen</w:t>
      </w:r>
    </w:p>
    <w:p w14:paraId="269FE59A" w14:textId="77777777" w:rsidR="006252F3" w:rsidRDefault="006252F3" w:rsidP="006252F3">
      <w:pPr>
        <w:contextualSpacing/>
        <w:rPr>
          <w:rFonts w:ascii="Arial" w:hAnsi="Arial" w:cs="Arial"/>
          <w:bCs/>
          <w:i/>
          <w:szCs w:val="22"/>
        </w:rPr>
      </w:pPr>
    </w:p>
    <w:p w14:paraId="2795DF0E" w14:textId="12DC05D9" w:rsidR="002D119C" w:rsidRDefault="002D119C" w:rsidP="006252F3">
      <w:pPr>
        <w:contextualSpacing/>
        <w:rPr>
          <w:rFonts w:ascii="Arial" w:hAnsi="Arial" w:cs="Arial"/>
          <w:bCs/>
          <w:i/>
          <w:szCs w:val="22"/>
        </w:rPr>
      </w:pPr>
      <w:r>
        <w:rPr>
          <w:rFonts w:ascii="Arial" w:hAnsi="Arial" w:cs="Arial"/>
          <w:bCs/>
          <w:i/>
          <w:szCs w:val="22"/>
        </w:rPr>
        <w:br w:type="page"/>
      </w:r>
    </w:p>
    <w:p w14:paraId="3B9AE225" w14:textId="77777777" w:rsidR="005F3509" w:rsidRPr="006252F3" w:rsidRDefault="005F3509" w:rsidP="006252F3">
      <w:pPr>
        <w:contextualSpacing/>
        <w:rPr>
          <w:rFonts w:ascii="Arial" w:eastAsia="MS Mincho" w:hAnsi="Arial" w:cs="Arial"/>
          <w:b/>
          <w:bCs/>
          <w:sz w:val="18"/>
          <w:szCs w:val="18"/>
          <w:u w:val="single"/>
        </w:rPr>
      </w:pPr>
      <w:r w:rsidRPr="006252F3">
        <w:rPr>
          <w:rFonts w:ascii="Arial" w:eastAsia="MS Mincho" w:hAnsi="Arial" w:cs="Arial"/>
          <w:b/>
          <w:bCs/>
          <w:sz w:val="18"/>
          <w:szCs w:val="18"/>
          <w:u w:val="single"/>
        </w:rPr>
        <w:lastRenderedPageBreak/>
        <w:t>Service für die Redaktionen</w:t>
      </w:r>
    </w:p>
    <w:p w14:paraId="3FE278E9" w14:textId="38792263" w:rsidR="005F3509" w:rsidRPr="00265ECC" w:rsidRDefault="005F3509" w:rsidP="006252F3">
      <w:pPr>
        <w:contextualSpacing/>
        <w:rPr>
          <w:rFonts w:ascii="Arial" w:eastAsia="MS Mincho" w:hAnsi="Arial" w:cs="Arial"/>
          <w:sz w:val="18"/>
          <w:szCs w:val="18"/>
        </w:rPr>
      </w:pPr>
      <w:r w:rsidRPr="006252F3">
        <w:rPr>
          <w:rFonts w:ascii="Arial" w:eastAsia="MS Mincho" w:hAnsi="Arial" w:cs="Arial"/>
          <w:b/>
          <w:bCs/>
          <w:sz w:val="18"/>
          <w:szCs w:val="18"/>
          <w:u w:val="single"/>
        </w:rPr>
        <w:br/>
      </w:r>
      <w:proofErr w:type="spellStart"/>
      <w:r w:rsidRPr="006252F3">
        <w:rPr>
          <w:rFonts w:ascii="Arial" w:eastAsia="MS Mincho" w:hAnsi="Arial" w:cs="Arial"/>
          <w:b/>
          <w:bCs/>
          <w:sz w:val="18"/>
          <w:szCs w:val="18"/>
        </w:rPr>
        <w:t>Meta</w:t>
      </w:r>
      <w:proofErr w:type="spellEnd"/>
      <w:r w:rsidRPr="006252F3">
        <w:rPr>
          <w:rFonts w:ascii="Arial" w:eastAsia="MS Mincho" w:hAnsi="Arial" w:cs="Arial"/>
          <w:b/>
          <w:bCs/>
          <w:sz w:val="18"/>
          <w:szCs w:val="18"/>
        </w:rPr>
        <w:t xml:space="preserve"> Title: </w:t>
      </w:r>
      <w:r w:rsidR="00265ECC">
        <w:rPr>
          <w:rFonts w:ascii="Arial" w:eastAsia="MS Mincho" w:hAnsi="Arial" w:cs="Arial"/>
          <w:sz w:val="18"/>
          <w:szCs w:val="18"/>
        </w:rPr>
        <w:t>ELEKTRA: Entwicklungs- und Fertigungskompetenz für Beleuchtungssysteme</w:t>
      </w:r>
    </w:p>
    <w:p w14:paraId="6E4569D1" w14:textId="77777777" w:rsidR="005F3509" w:rsidRPr="006252F3" w:rsidRDefault="005F3509" w:rsidP="006252F3">
      <w:pPr>
        <w:contextualSpacing/>
        <w:rPr>
          <w:rFonts w:ascii="Arial" w:eastAsia="MS Mincho" w:hAnsi="Arial" w:cs="Arial"/>
          <w:b/>
          <w:bCs/>
          <w:sz w:val="18"/>
          <w:szCs w:val="18"/>
        </w:rPr>
      </w:pPr>
    </w:p>
    <w:p w14:paraId="77F97BB2" w14:textId="4024B672" w:rsidR="005F3509" w:rsidRPr="00265ECC" w:rsidRDefault="005F3509" w:rsidP="006252F3">
      <w:pPr>
        <w:contextualSpacing/>
        <w:rPr>
          <w:rFonts w:ascii="Arial" w:eastAsia="MS Mincho" w:hAnsi="Arial" w:cs="Arial"/>
          <w:sz w:val="18"/>
          <w:szCs w:val="18"/>
        </w:rPr>
      </w:pPr>
      <w:proofErr w:type="spellStart"/>
      <w:r w:rsidRPr="006252F3">
        <w:rPr>
          <w:rFonts w:ascii="Arial" w:eastAsia="MS Mincho" w:hAnsi="Arial" w:cs="Arial"/>
          <w:b/>
          <w:bCs/>
          <w:sz w:val="18"/>
          <w:szCs w:val="18"/>
        </w:rPr>
        <w:t>Meta</w:t>
      </w:r>
      <w:proofErr w:type="spellEnd"/>
      <w:r w:rsidRPr="006252F3">
        <w:rPr>
          <w:rFonts w:ascii="Arial" w:eastAsia="MS Mincho" w:hAnsi="Arial" w:cs="Arial"/>
          <w:b/>
          <w:bCs/>
          <w:sz w:val="18"/>
          <w:szCs w:val="18"/>
        </w:rPr>
        <w:t xml:space="preserve"> Description: </w:t>
      </w:r>
      <w:r w:rsidR="00265ECC">
        <w:rPr>
          <w:rFonts w:ascii="Arial" w:eastAsia="MS Mincho" w:hAnsi="Arial" w:cs="Arial"/>
          <w:sz w:val="18"/>
          <w:szCs w:val="18"/>
        </w:rPr>
        <w:t xml:space="preserve">ELEKTRA </w:t>
      </w:r>
      <w:r w:rsidR="00BC14E7">
        <w:rPr>
          <w:rFonts w:ascii="Arial" w:eastAsia="MS Mincho" w:hAnsi="Arial" w:cs="Arial"/>
          <w:sz w:val="18"/>
          <w:szCs w:val="18"/>
        </w:rPr>
        <w:t xml:space="preserve">stellt nachhaltige, intelligente </w:t>
      </w:r>
      <w:r w:rsidR="00265ECC">
        <w:rPr>
          <w:rFonts w:ascii="Arial" w:eastAsia="MS Mincho" w:hAnsi="Arial" w:cs="Arial"/>
          <w:sz w:val="18"/>
          <w:szCs w:val="18"/>
        </w:rPr>
        <w:t>Leuchten und Lichtsysteme</w:t>
      </w:r>
      <w:r w:rsidR="00BC14E7">
        <w:rPr>
          <w:rFonts w:ascii="Arial" w:eastAsia="MS Mincho" w:hAnsi="Arial" w:cs="Arial"/>
          <w:sz w:val="18"/>
          <w:szCs w:val="18"/>
        </w:rPr>
        <w:t xml:space="preserve"> her. Das Unternehmen beweist dabei eine hohe Entwicklungs- und Fertigungskompetenz.</w:t>
      </w:r>
    </w:p>
    <w:p w14:paraId="390B56C6" w14:textId="77777777" w:rsidR="005F3509" w:rsidRPr="006252F3" w:rsidRDefault="005F3509" w:rsidP="006252F3">
      <w:pPr>
        <w:contextualSpacing/>
        <w:rPr>
          <w:rFonts w:ascii="Arial" w:eastAsia="MS Mincho" w:hAnsi="Arial" w:cs="Arial"/>
          <w:sz w:val="18"/>
          <w:szCs w:val="18"/>
        </w:rPr>
      </w:pPr>
    </w:p>
    <w:p w14:paraId="030CAE32" w14:textId="5F1570BD" w:rsidR="005F3509" w:rsidRPr="00BC14E7" w:rsidRDefault="005F3509" w:rsidP="006252F3">
      <w:pPr>
        <w:contextualSpacing/>
        <w:rPr>
          <w:rFonts w:ascii="Arial" w:eastAsia="MS Mincho" w:hAnsi="Arial" w:cs="Arial"/>
          <w:sz w:val="18"/>
          <w:szCs w:val="18"/>
        </w:rPr>
      </w:pPr>
      <w:proofErr w:type="spellStart"/>
      <w:r w:rsidRPr="006252F3">
        <w:rPr>
          <w:rFonts w:ascii="Arial" w:eastAsia="MS Mincho" w:hAnsi="Arial" w:cs="Arial"/>
          <w:b/>
          <w:bCs/>
          <w:sz w:val="18"/>
          <w:szCs w:val="18"/>
        </w:rPr>
        <w:t>Social</w:t>
      </w:r>
      <w:proofErr w:type="spellEnd"/>
      <w:r w:rsidRPr="006252F3">
        <w:rPr>
          <w:rFonts w:ascii="Arial" w:eastAsia="MS Mincho" w:hAnsi="Arial" w:cs="Arial"/>
          <w:b/>
          <w:bCs/>
          <w:sz w:val="18"/>
          <w:szCs w:val="18"/>
        </w:rPr>
        <w:t xml:space="preserve"> Media-</w:t>
      </w:r>
      <w:r w:rsidR="005F04A0">
        <w:rPr>
          <w:rFonts w:ascii="Arial" w:eastAsia="MS Mincho" w:hAnsi="Arial" w:cs="Arial"/>
          <w:b/>
          <w:bCs/>
          <w:sz w:val="18"/>
          <w:szCs w:val="18"/>
        </w:rPr>
        <w:t>Beitrag</w:t>
      </w:r>
      <w:r w:rsidRPr="006252F3">
        <w:rPr>
          <w:rFonts w:ascii="Arial" w:eastAsia="MS Mincho" w:hAnsi="Arial" w:cs="Arial"/>
          <w:b/>
          <w:bCs/>
          <w:sz w:val="18"/>
          <w:szCs w:val="18"/>
        </w:rPr>
        <w:t xml:space="preserve">: </w:t>
      </w:r>
      <w:r w:rsidR="00BC14E7">
        <w:rPr>
          <w:rFonts w:ascii="Arial" w:eastAsia="MS Mincho" w:hAnsi="Arial" w:cs="Arial"/>
          <w:sz w:val="18"/>
          <w:szCs w:val="18"/>
        </w:rPr>
        <w:t xml:space="preserve">Nachhaltige, smarte Leuchten und Lichtsysteme für Möbel- und Küchenhersteller, Ladenbauer und Industrie: ELEKTRA überzeugt mit hochwertigen Produkten, intensiver Beratung und einem zuverlässigen Service. OEM-Kunden profitieren von der hohen Entwicklungs- und Fertigungskompetenz des Herstellers aus Enger in Nordrhein-Westfalen. </w:t>
      </w:r>
    </w:p>
    <w:p w14:paraId="0126930C" w14:textId="77777777" w:rsidR="0008053C" w:rsidRDefault="0008053C" w:rsidP="006252F3">
      <w:pPr>
        <w:contextualSpacing/>
        <w:rPr>
          <w:rFonts w:ascii="Calibri" w:hAnsi="Calibri" w:cs="Calibri"/>
        </w:rPr>
      </w:pPr>
    </w:p>
    <w:p w14:paraId="6FB6ACF2" w14:textId="77777777" w:rsidR="006252F3" w:rsidRDefault="006252F3" w:rsidP="006252F3">
      <w:pPr>
        <w:contextualSpacing/>
        <w:rPr>
          <w:rFonts w:ascii="Arial" w:hAnsi="Arial" w:cs="Arial"/>
        </w:rPr>
      </w:pPr>
    </w:p>
    <w:p w14:paraId="3FE3D30E" w14:textId="0BC072DB" w:rsidR="00E11875" w:rsidRPr="006252F3" w:rsidRDefault="006252F3" w:rsidP="006252F3">
      <w:pPr>
        <w:contextualSpacing/>
        <w:rPr>
          <w:rFonts w:ascii="Arial" w:hAnsi="Arial" w:cs="Arial"/>
          <w:b/>
        </w:rPr>
      </w:pPr>
      <w:r w:rsidRPr="006252F3">
        <w:rPr>
          <w:rFonts w:ascii="Arial" w:hAnsi="Arial" w:cs="Arial"/>
          <w:b/>
        </w:rPr>
        <w:t>Bildmaterial:</w:t>
      </w:r>
    </w:p>
    <w:p w14:paraId="075F0477" w14:textId="77777777" w:rsidR="0008053C" w:rsidRDefault="0008053C" w:rsidP="006252F3">
      <w:pPr>
        <w:contextualSpacing/>
        <w:rPr>
          <w:rFonts w:ascii="Calibri" w:hAnsi="Calibri" w:cs="Calibri"/>
        </w:rPr>
      </w:pPr>
    </w:p>
    <w:p w14:paraId="55CC3F14" w14:textId="77777777" w:rsidR="00066066" w:rsidRDefault="00066066" w:rsidP="006252F3">
      <w:pPr>
        <w:contextualSpacing/>
        <w:rPr>
          <w:rFonts w:ascii="Arial" w:hAnsi="Arial" w:cs="Arial"/>
          <w:b/>
          <w:sz w:val="20"/>
        </w:rPr>
      </w:pPr>
    </w:p>
    <w:p w14:paraId="764D426C" w14:textId="0CFA180F" w:rsidR="00066066" w:rsidRDefault="00066066" w:rsidP="006252F3">
      <w:pPr>
        <w:contextualSpacing/>
        <w:rPr>
          <w:rFonts w:ascii="Arial" w:hAnsi="Arial" w:cs="Arial"/>
          <w:b/>
          <w:sz w:val="20"/>
        </w:rPr>
      </w:pPr>
      <w:r w:rsidRPr="00DE06C5">
        <w:rPr>
          <w:rFonts w:ascii="Arial" w:hAnsi="Arial" w:cs="Arial"/>
          <w:noProof/>
          <w:sz w:val="20"/>
        </w:rPr>
        <w:drawing>
          <wp:inline distT="0" distB="0" distL="0" distR="0" wp14:anchorId="71799D6F" wp14:editId="55F2A9FF">
            <wp:extent cx="2160000" cy="1638000"/>
            <wp:effectExtent l="0" t="0" r="0" b="635"/>
            <wp:docPr id="44003119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3EDAC" w14:textId="77777777" w:rsidR="00066066" w:rsidRDefault="00066066" w:rsidP="006252F3">
      <w:pPr>
        <w:contextualSpacing/>
        <w:rPr>
          <w:rFonts w:ascii="Arial" w:hAnsi="Arial" w:cs="Arial"/>
          <w:b/>
          <w:sz w:val="20"/>
        </w:rPr>
      </w:pPr>
    </w:p>
    <w:p w14:paraId="633B0D57" w14:textId="34A09EB9" w:rsidR="0008053C" w:rsidRDefault="0008053C" w:rsidP="006252F3">
      <w:pPr>
        <w:contextualSpacing/>
        <w:rPr>
          <w:rFonts w:ascii="Arial" w:hAnsi="Arial" w:cs="Arial"/>
          <w:sz w:val="20"/>
        </w:rPr>
      </w:pPr>
      <w:r w:rsidRPr="005F3509">
        <w:rPr>
          <w:rFonts w:ascii="Arial" w:hAnsi="Arial" w:cs="Arial"/>
          <w:b/>
          <w:sz w:val="20"/>
        </w:rPr>
        <w:t>Bild</w:t>
      </w:r>
      <w:r w:rsidR="00066066">
        <w:rPr>
          <w:rFonts w:ascii="Arial" w:hAnsi="Arial" w:cs="Arial"/>
          <w:b/>
          <w:sz w:val="20"/>
        </w:rPr>
        <w:t xml:space="preserve"> 01</w:t>
      </w:r>
      <w:r w:rsidRPr="005F3509">
        <w:rPr>
          <w:rFonts w:ascii="Arial" w:hAnsi="Arial" w:cs="Arial"/>
          <w:b/>
          <w:sz w:val="20"/>
        </w:rPr>
        <w:t>:</w:t>
      </w:r>
      <w:r w:rsidRPr="005F3509">
        <w:rPr>
          <w:rFonts w:ascii="Arial" w:hAnsi="Arial" w:cs="Arial"/>
          <w:sz w:val="20"/>
        </w:rPr>
        <w:t xml:space="preserve"> </w:t>
      </w:r>
      <w:r w:rsidR="007B7128">
        <w:rPr>
          <w:rFonts w:ascii="Arial" w:hAnsi="Arial" w:cs="Arial"/>
          <w:sz w:val="20"/>
        </w:rPr>
        <w:t>Am deutschen Standort im nordrhein-westfälischen Enger sind etwa 100 ELEKTRA-Mitarbeitende für Entwicklung, Fertigung und Qualitätsprüfung zuständig.</w:t>
      </w:r>
    </w:p>
    <w:p w14:paraId="3E693CBC" w14:textId="77777777" w:rsidR="006C3DBC" w:rsidRDefault="006C3DBC" w:rsidP="006252F3">
      <w:pPr>
        <w:contextualSpacing/>
        <w:rPr>
          <w:rFonts w:ascii="Arial" w:hAnsi="Arial" w:cs="Arial"/>
          <w:sz w:val="20"/>
        </w:rPr>
      </w:pPr>
    </w:p>
    <w:p w14:paraId="3D20BC44" w14:textId="5DF863B7" w:rsidR="005F04A0" w:rsidRDefault="002D119C" w:rsidP="00066066">
      <w:pPr>
        <w:contextualSpacing/>
        <w:rPr>
          <w:rFonts w:ascii="Arial" w:hAnsi="Arial" w:cs="Arial"/>
          <w:b/>
          <w:sz w:val="20"/>
        </w:rPr>
      </w:pPr>
      <w:r>
        <w:rPr>
          <w:noProof/>
        </w:rPr>
        <w:drawing>
          <wp:inline distT="0" distB="0" distL="0" distR="0" wp14:anchorId="41B2E67B" wp14:editId="6163F2B8">
            <wp:extent cx="2160000" cy="1425600"/>
            <wp:effectExtent l="0" t="0" r="0" b="3175"/>
            <wp:docPr id="201648761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05A8D" w14:textId="77777777" w:rsidR="005F04A0" w:rsidRDefault="005F04A0" w:rsidP="00066066">
      <w:pPr>
        <w:contextualSpacing/>
        <w:rPr>
          <w:rFonts w:ascii="Arial" w:hAnsi="Arial" w:cs="Arial"/>
          <w:b/>
          <w:sz w:val="20"/>
        </w:rPr>
      </w:pPr>
    </w:p>
    <w:p w14:paraId="68B7FD36" w14:textId="280BC5A2" w:rsidR="00066066" w:rsidRPr="005F04A0" w:rsidRDefault="00066066" w:rsidP="00066066">
      <w:pPr>
        <w:contextualSpacing/>
        <w:rPr>
          <w:rFonts w:ascii="Arial" w:hAnsi="Arial" w:cs="Arial"/>
          <w:bCs/>
          <w:sz w:val="20"/>
        </w:rPr>
      </w:pPr>
      <w:r w:rsidRPr="005F3509">
        <w:rPr>
          <w:rFonts w:ascii="Arial" w:hAnsi="Arial" w:cs="Arial"/>
          <w:b/>
          <w:sz w:val="20"/>
        </w:rPr>
        <w:t>Bild</w:t>
      </w:r>
      <w:r>
        <w:rPr>
          <w:rFonts w:ascii="Arial" w:hAnsi="Arial" w:cs="Arial"/>
          <w:b/>
          <w:sz w:val="20"/>
        </w:rPr>
        <w:t xml:space="preserve"> 02</w:t>
      </w:r>
      <w:r w:rsidRPr="005F3509">
        <w:rPr>
          <w:rFonts w:ascii="Arial" w:hAnsi="Arial" w:cs="Arial"/>
          <w:b/>
          <w:sz w:val="20"/>
        </w:rPr>
        <w:t>:</w:t>
      </w:r>
      <w:r w:rsidR="005F04A0">
        <w:rPr>
          <w:rFonts w:ascii="Arial" w:hAnsi="Arial" w:cs="Arial"/>
          <w:b/>
          <w:sz w:val="20"/>
        </w:rPr>
        <w:t xml:space="preserve"> </w:t>
      </w:r>
      <w:r w:rsidR="0047055A">
        <w:rPr>
          <w:rFonts w:ascii="Arial" w:hAnsi="Arial" w:cs="Arial"/>
          <w:bCs/>
          <w:sz w:val="20"/>
        </w:rPr>
        <w:t xml:space="preserve">Die </w:t>
      </w:r>
      <w:r w:rsidR="005F04A0">
        <w:rPr>
          <w:rFonts w:ascii="Arial" w:hAnsi="Arial" w:cs="Arial"/>
          <w:bCs/>
          <w:sz w:val="20"/>
        </w:rPr>
        <w:t>LD8104</w:t>
      </w:r>
      <w:r w:rsidR="0047055A">
        <w:rPr>
          <w:rFonts w:ascii="Arial" w:hAnsi="Arial" w:cs="Arial"/>
          <w:bCs/>
          <w:sz w:val="20"/>
        </w:rPr>
        <w:t xml:space="preserve"> steht beispielhaft für das filigrane und edle Design, auf das die Entwickler von ELEKTRA Wert legen. </w:t>
      </w:r>
    </w:p>
    <w:p w14:paraId="6475AA59" w14:textId="77777777" w:rsidR="00066066" w:rsidRDefault="00066066" w:rsidP="00066066">
      <w:pPr>
        <w:contextualSpacing/>
        <w:rPr>
          <w:rFonts w:ascii="Arial" w:hAnsi="Arial" w:cs="Arial"/>
          <w:b/>
          <w:sz w:val="20"/>
        </w:rPr>
      </w:pPr>
    </w:p>
    <w:p w14:paraId="7AB0CAF9" w14:textId="77777777" w:rsidR="005F04A0" w:rsidRDefault="005F04A0" w:rsidP="00066066">
      <w:pPr>
        <w:contextualSpacing/>
        <w:rPr>
          <w:rFonts w:ascii="Arial" w:hAnsi="Arial" w:cs="Arial"/>
          <w:b/>
          <w:sz w:val="20"/>
        </w:rPr>
      </w:pPr>
    </w:p>
    <w:p w14:paraId="4A302635" w14:textId="32B39798" w:rsidR="005F04A0" w:rsidRDefault="007F4C57" w:rsidP="00066066">
      <w:pPr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lastRenderedPageBreak/>
        <w:drawing>
          <wp:anchor distT="0" distB="0" distL="114300" distR="114300" simplePos="0" relativeHeight="251658240" behindDoc="0" locked="0" layoutInCell="1" allowOverlap="1" wp14:anchorId="15BDB928" wp14:editId="7326D0A8">
            <wp:simplePos x="0" y="0"/>
            <wp:positionH relativeFrom="column">
              <wp:posOffset>2315210</wp:posOffset>
            </wp:positionH>
            <wp:positionV relativeFrom="page">
              <wp:posOffset>1437640</wp:posOffset>
            </wp:positionV>
            <wp:extent cx="2160000" cy="2883600"/>
            <wp:effectExtent l="0" t="0" r="0" b="0"/>
            <wp:wrapNone/>
            <wp:docPr id="2092022170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8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4A0">
        <w:rPr>
          <w:noProof/>
        </w:rPr>
        <w:drawing>
          <wp:inline distT="0" distB="0" distL="0" distR="0" wp14:anchorId="4F38ACD8" wp14:editId="5618093A">
            <wp:extent cx="2160000" cy="2883600"/>
            <wp:effectExtent l="0" t="0" r="0" b="0"/>
            <wp:docPr id="79014748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7D1B0" w14:textId="77777777" w:rsidR="005F04A0" w:rsidRDefault="005F04A0" w:rsidP="00066066">
      <w:pPr>
        <w:contextualSpacing/>
        <w:rPr>
          <w:rFonts w:ascii="Arial" w:hAnsi="Arial" w:cs="Arial"/>
          <w:b/>
          <w:sz w:val="20"/>
        </w:rPr>
      </w:pPr>
    </w:p>
    <w:p w14:paraId="77F3C990" w14:textId="24CC6159" w:rsidR="00066066" w:rsidRDefault="00066066" w:rsidP="00066066">
      <w:pPr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Bild 03:</w:t>
      </w:r>
      <w:r w:rsidRPr="005F3509">
        <w:rPr>
          <w:rFonts w:ascii="Arial" w:hAnsi="Arial" w:cs="Arial"/>
          <w:sz w:val="20"/>
        </w:rPr>
        <w:t xml:space="preserve"> </w:t>
      </w:r>
      <w:r w:rsidR="00C50D35">
        <w:rPr>
          <w:rFonts w:ascii="Arial" w:hAnsi="Arial" w:cs="Arial"/>
          <w:sz w:val="20"/>
        </w:rPr>
        <w:t xml:space="preserve">Flexibel und individuell: Je nach Anwendung beleuchtet eine </w:t>
      </w:r>
      <w:r w:rsidR="0047055A">
        <w:rPr>
          <w:rFonts w:ascii="Arial" w:hAnsi="Arial" w:cs="Arial"/>
          <w:sz w:val="20"/>
        </w:rPr>
        <w:t>v</w:t>
      </w:r>
      <w:r w:rsidR="005F04A0">
        <w:rPr>
          <w:rFonts w:ascii="Arial" w:hAnsi="Arial" w:cs="Arial"/>
          <w:sz w:val="20"/>
        </w:rPr>
        <w:t xml:space="preserve">ertikale </w:t>
      </w:r>
      <w:r w:rsidR="007F4C57">
        <w:rPr>
          <w:rFonts w:ascii="Arial" w:hAnsi="Arial" w:cs="Arial"/>
          <w:sz w:val="20"/>
        </w:rPr>
        <w:t xml:space="preserve">(links) </w:t>
      </w:r>
      <w:r w:rsidR="00C50D35">
        <w:rPr>
          <w:rFonts w:ascii="Arial" w:hAnsi="Arial" w:cs="Arial"/>
          <w:sz w:val="20"/>
        </w:rPr>
        <w:t>oder</w:t>
      </w:r>
      <w:r w:rsidR="007F4C57">
        <w:rPr>
          <w:rFonts w:ascii="Arial" w:hAnsi="Arial" w:cs="Arial"/>
          <w:sz w:val="20"/>
        </w:rPr>
        <w:t xml:space="preserve"> eine horizontale </w:t>
      </w:r>
      <w:r w:rsidR="00C50D35">
        <w:rPr>
          <w:rFonts w:ascii="Arial" w:hAnsi="Arial" w:cs="Arial"/>
          <w:sz w:val="20"/>
        </w:rPr>
        <w:t>LED-Lichtleiste den Schrank</w:t>
      </w:r>
      <w:r w:rsidR="002D119C">
        <w:rPr>
          <w:rFonts w:ascii="Arial" w:hAnsi="Arial" w:cs="Arial"/>
          <w:sz w:val="20"/>
        </w:rPr>
        <w:t xml:space="preserve"> oder die Garderobe</w:t>
      </w:r>
      <w:r w:rsidR="00C50D35">
        <w:rPr>
          <w:rFonts w:ascii="Arial" w:hAnsi="Arial" w:cs="Arial"/>
          <w:sz w:val="20"/>
        </w:rPr>
        <w:t>. Hier</w:t>
      </w:r>
      <w:r w:rsidR="0047055A">
        <w:rPr>
          <w:rFonts w:ascii="Arial" w:hAnsi="Arial" w:cs="Arial"/>
          <w:sz w:val="20"/>
        </w:rPr>
        <w:t xml:space="preserve"> </w:t>
      </w:r>
      <w:r w:rsidR="007F4C57">
        <w:rPr>
          <w:rFonts w:ascii="Arial" w:hAnsi="Arial" w:cs="Arial"/>
          <w:sz w:val="20"/>
        </w:rPr>
        <w:t>zeigt sich die hohe Kompetenz, die ELEKTRA bei OEM-</w:t>
      </w:r>
      <w:r w:rsidR="00C50D35">
        <w:rPr>
          <w:rFonts w:ascii="Arial" w:hAnsi="Arial" w:cs="Arial"/>
          <w:sz w:val="20"/>
        </w:rPr>
        <w:t>Lösungen</w:t>
      </w:r>
      <w:r w:rsidR="007F4C57">
        <w:rPr>
          <w:rFonts w:ascii="Arial" w:hAnsi="Arial" w:cs="Arial"/>
          <w:sz w:val="20"/>
        </w:rPr>
        <w:t xml:space="preserve"> hat.</w:t>
      </w:r>
    </w:p>
    <w:p w14:paraId="7C830F22" w14:textId="51EAB0FB" w:rsidR="00066066" w:rsidRDefault="00066066" w:rsidP="006252F3">
      <w:pPr>
        <w:contextualSpacing/>
        <w:rPr>
          <w:rFonts w:ascii="Arial" w:hAnsi="Arial" w:cs="Arial"/>
          <w:sz w:val="20"/>
        </w:rPr>
      </w:pPr>
    </w:p>
    <w:p w14:paraId="376DE62F" w14:textId="74B20456" w:rsidR="00066066" w:rsidRDefault="00066066" w:rsidP="006252F3">
      <w:pPr>
        <w:contextualSpacing/>
        <w:rPr>
          <w:rFonts w:ascii="Arial" w:hAnsi="Arial" w:cs="Arial"/>
          <w:sz w:val="20"/>
        </w:rPr>
      </w:pPr>
      <w:r>
        <w:rPr>
          <w:rStyle w:val="KommentartextZchn"/>
          <w:rFonts w:ascii="Arial" w:hAnsi="Arial" w:cs="Arial"/>
          <w:noProof/>
          <w:sz w:val="20"/>
        </w:rPr>
        <w:drawing>
          <wp:inline distT="0" distB="0" distL="0" distR="0" wp14:anchorId="6C5D59D7" wp14:editId="411ECFD6">
            <wp:extent cx="2160000" cy="1440000"/>
            <wp:effectExtent l="0" t="0" r="0" b="8255"/>
            <wp:docPr id="1650159925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6405F" w14:textId="77777777" w:rsidR="00066066" w:rsidRDefault="00066066" w:rsidP="006252F3">
      <w:pPr>
        <w:contextualSpacing/>
        <w:rPr>
          <w:rFonts w:ascii="Arial" w:hAnsi="Arial" w:cs="Arial"/>
          <w:sz w:val="20"/>
        </w:rPr>
      </w:pPr>
    </w:p>
    <w:p w14:paraId="3DAB68FA" w14:textId="19A8B389" w:rsidR="00066066" w:rsidRDefault="00066066" w:rsidP="00066066">
      <w:pPr>
        <w:spacing w:line="276" w:lineRule="auto"/>
        <w:rPr>
          <w:rFonts w:ascii="Arial" w:hAnsi="Arial" w:cs="Arial"/>
          <w:sz w:val="20"/>
        </w:rPr>
      </w:pPr>
      <w:r w:rsidRPr="00A74356">
        <w:rPr>
          <w:rFonts w:ascii="Arial" w:hAnsi="Arial" w:cs="Arial"/>
          <w:b/>
          <w:bCs/>
          <w:sz w:val="20"/>
        </w:rPr>
        <w:t>Bild 0</w:t>
      </w:r>
      <w:r w:rsidR="007F4C57">
        <w:rPr>
          <w:rFonts w:ascii="Arial" w:hAnsi="Arial" w:cs="Arial"/>
          <w:b/>
          <w:bCs/>
          <w:sz w:val="20"/>
        </w:rPr>
        <w:t>4</w:t>
      </w:r>
      <w:r w:rsidRPr="00A74356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ELEKTRA-Geschäftsführer Boris Niessing</w:t>
      </w:r>
      <w:r w:rsidR="007B7128">
        <w:rPr>
          <w:rFonts w:ascii="Arial" w:hAnsi="Arial" w:cs="Arial"/>
          <w:sz w:val="20"/>
        </w:rPr>
        <w:t xml:space="preserve">: „Unser Ziel ist, den </w:t>
      </w:r>
      <w:r w:rsidR="002D119C">
        <w:rPr>
          <w:rFonts w:ascii="Arial" w:hAnsi="Arial" w:cs="Arial"/>
          <w:sz w:val="20"/>
        </w:rPr>
        <w:t xml:space="preserve">internationalen </w:t>
      </w:r>
      <w:r w:rsidR="007B7128">
        <w:rPr>
          <w:rFonts w:ascii="Arial" w:hAnsi="Arial" w:cs="Arial"/>
          <w:sz w:val="20"/>
        </w:rPr>
        <w:t xml:space="preserve">Vertrieb unserer hochwertigen Produkte </w:t>
      </w:r>
      <w:r w:rsidR="002D119C">
        <w:rPr>
          <w:rFonts w:ascii="Arial" w:hAnsi="Arial" w:cs="Arial"/>
          <w:sz w:val="20"/>
        </w:rPr>
        <w:t>weiter</w:t>
      </w:r>
      <w:r w:rsidR="007B7128">
        <w:rPr>
          <w:rFonts w:ascii="Arial" w:hAnsi="Arial" w:cs="Arial"/>
          <w:sz w:val="20"/>
        </w:rPr>
        <w:t xml:space="preserve"> auszubauen und unsere hohe Entwicklungs- und Fertigungskompetenz noch stärker am Markt zu beweisen</w:t>
      </w:r>
      <w:r w:rsidR="00A22FE8">
        <w:rPr>
          <w:rFonts w:ascii="Arial" w:hAnsi="Arial" w:cs="Arial"/>
          <w:sz w:val="20"/>
        </w:rPr>
        <w:t>.</w:t>
      </w:r>
      <w:r w:rsidR="007B7128">
        <w:rPr>
          <w:rFonts w:ascii="Arial" w:hAnsi="Arial" w:cs="Arial"/>
          <w:sz w:val="20"/>
        </w:rPr>
        <w:t>“</w:t>
      </w:r>
    </w:p>
    <w:p w14:paraId="766F6543" w14:textId="77777777" w:rsidR="00066066" w:rsidRDefault="00066066" w:rsidP="006252F3">
      <w:pPr>
        <w:contextualSpacing/>
        <w:rPr>
          <w:rFonts w:ascii="Arial" w:hAnsi="Arial" w:cs="Arial"/>
          <w:sz w:val="20"/>
        </w:rPr>
      </w:pPr>
    </w:p>
    <w:p w14:paraId="2CDD792D" w14:textId="2E27A037" w:rsidR="006252F3" w:rsidRPr="006252F3" w:rsidRDefault="006252F3" w:rsidP="006252F3">
      <w:pPr>
        <w:contextualSpacing/>
        <w:rPr>
          <w:rStyle w:val="y2iqfc"/>
          <w:rFonts w:ascii="Arial" w:hAnsi="Arial" w:cs="Arial"/>
          <w:b/>
          <w:sz w:val="20"/>
        </w:rPr>
      </w:pPr>
      <w:r w:rsidRPr="006252F3">
        <w:rPr>
          <w:rStyle w:val="y2iqfc"/>
          <w:rFonts w:ascii="Arial" w:hAnsi="Arial" w:cs="Arial"/>
          <w:b/>
          <w:sz w:val="20"/>
        </w:rPr>
        <w:t xml:space="preserve">Bildnachweis: </w:t>
      </w:r>
      <w:r w:rsidRPr="006252F3">
        <w:rPr>
          <w:rFonts w:ascii="Arial" w:hAnsi="Arial" w:cs="Arial"/>
          <w:sz w:val="20"/>
        </w:rPr>
        <w:t>ELEKTRA GmbH</w:t>
      </w:r>
    </w:p>
    <w:p w14:paraId="4530AF89" w14:textId="77777777" w:rsidR="006252F3" w:rsidRDefault="006252F3" w:rsidP="006252F3">
      <w:pPr>
        <w:pStyle w:val="StandardWeb"/>
        <w:contextualSpacing/>
        <w:rPr>
          <w:rFonts w:ascii="Arial" w:hAnsi="Arial" w:cs="Arial"/>
          <w:b/>
          <w:sz w:val="20"/>
          <w:szCs w:val="20"/>
        </w:rPr>
      </w:pPr>
      <w:bookmarkStart w:id="1" w:name="_Hlk142577664"/>
    </w:p>
    <w:p w14:paraId="61FA7790" w14:textId="4FBD0EFF" w:rsidR="00485CF8" w:rsidRPr="0009484C" w:rsidRDefault="00485CF8" w:rsidP="00485CF8">
      <w:pPr>
        <w:pStyle w:val="StandardWeb"/>
        <w:contextualSpacing/>
        <w:rPr>
          <w:rFonts w:ascii="Arial" w:hAnsi="Arial" w:cs="Arial"/>
          <w:b/>
          <w:color w:val="FF0000"/>
          <w:sz w:val="28"/>
          <w:szCs w:val="36"/>
        </w:rPr>
      </w:pPr>
      <w:r w:rsidRPr="0009484C">
        <w:rPr>
          <w:rFonts w:ascii="Arial" w:hAnsi="Arial" w:cs="Arial"/>
          <w:b/>
          <w:color w:val="FF0000"/>
          <w:sz w:val="28"/>
          <w:szCs w:val="36"/>
        </w:rPr>
        <w:t xml:space="preserve">Die Pressemitteilung sowie das hochauflösende Bildmaterial finden Sie </w:t>
      </w:r>
      <w:hyperlink r:id="rId13" w:history="1">
        <w:r w:rsidRPr="00E50EE1">
          <w:rPr>
            <w:rStyle w:val="Hyperlink"/>
            <w:rFonts w:ascii="Arial" w:hAnsi="Arial" w:cs="Arial"/>
            <w:b/>
            <w:sz w:val="28"/>
            <w:szCs w:val="36"/>
          </w:rPr>
          <w:t>hier</w:t>
        </w:r>
      </w:hyperlink>
      <w:r w:rsidRPr="0009484C">
        <w:rPr>
          <w:rFonts w:ascii="Arial" w:hAnsi="Arial" w:cs="Arial"/>
          <w:b/>
          <w:color w:val="FF0000"/>
          <w:sz w:val="28"/>
          <w:szCs w:val="36"/>
        </w:rPr>
        <w:t xml:space="preserve"> zum Download.</w:t>
      </w:r>
    </w:p>
    <w:p w14:paraId="6590A977" w14:textId="60C9C134" w:rsidR="00485CF8" w:rsidRDefault="00485CF8" w:rsidP="00485CF8">
      <w:pPr>
        <w:pStyle w:val="StandardWeb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7475DD5" w14:textId="77777777" w:rsidR="00485CF8" w:rsidRDefault="00485CF8" w:rsidP="006252F3">
      <w:pPr>
        <w:pStyle w:val="StandardWeb"/>
        <w:contextualSpacing/>
        <w:rPr>
          <w:rFonts w:ascii="Arial" w:hAnsi="Arial" w:cs="Arial"/>
          <w:b/>
          <w:sz w:val="20"/>
          <w:szCs w:val="20"/>
        </w:rPr>
      </w:pPr>
      <w:bookmarkStart w:id="2" w:name="_Hlk178688823"/>
    </w:p>
    <w:p w14:paraId="4BBD4FB1" w14:textId="77777777" w:rsidR="00485CF8" w:rsidRDefault="00485CF8" w:rsidP="006252F3">
      <w:pPr>
        <w:pStyle w:val="StandardWeb"/>
        <w:contextualSpacing/>
        <w:rPr>
          <w:rFonts w:ascii="Arial" w:hAnsi="Arial" w:cs="Arial"/>
          <w:b/>
          <w:sz w:val="20"/>
          <w:szCs w:val="20"/>
        </w:rPr>
      </w:pPr>
    </w:p>
    <w:p w14:paraId="7F3F5F19" w14:textId="77777777" w:rsidR="00485CF8" w:rsidRDefault="00485CF8" w:rsidP="006252F3">
      <w:pPr>
        <w:pStyle w:val="StandardWeb"/>
        <w:contextualSpacing/>
        <w:rPr>
          <w:rFonts w:ascii="Arial" w:hAnsi="Arial" w:cs="Arial"/>
          <w:b/>
          <w:sz w:val="20"/>
          <w:szCs w:val="20"/>
        </w:rPr>
      </w:pPr>
    </w:p>
    <w:p w14:paraId="7CB6FB81" w14:textId="77777777" w:rsidR="00485CF8" w:rsidRDefault="00485CF8" w:rsidP="006252F3">
      <w:pPr>
        <w:pStyle w:val="StandardWeb"/>
        <w:contextualSpacing/>
        <w:rPr>
          <w:rFonts w:ascii="Arial" w:hAnsi="Arial" w:cs="Arial"/>
          <w:b/>
          <w:sz w:val="20"/>
          <w:szCs w:val="20"/>
        </w:rPr>
      </w:pPr>
    </w:p>
    <w:p w14:paraId="0BC7E218" w14:textId="77777777" w:rsidR="00485CF8" w:rsidRDefault="00485CF8" w:rsidP="006252F3">
      <w:pPr>
        <w:pStyle w:val="StandardWeb"/>
        <w:contextualSpacing/>
        <w:rPr>
          <w:rFonts w:ascii="Arial" w:hAnsi="Arial" w:cs="Arial"/>
          <w:b/>
          <w:sz w:val="20"/>
          <w:szCs w:val="20"/>
        </w:rPr>
      </w:pPr>
    </w:p>
    <w:p w14:paraId="4BDE74A7" w14:textId="77777777" w:rsidR="00485CF8" w:rsidRDefault="00485CF8" w:rsidP="006252F3">
      <w:pPr>
        <w:pStyle w:val="StandardWeb"/>
        <w:contextualSpacing/>
        <w:rPr>
          <w:rFonts w:ascii="Arial" w:hAnsi="Arial" w:cs="Arial"/>
          <w:b/>
          <w:sz w:val="20"/>
          <w:szCs w:val="20"/>
        </w:rPr>
      </w:pPr>
    </w:p>
    <w:p w14:paraId="728388F8" w14:textId="77777777" w:rsidR="00485CF8" w:rsidRDefault="00485CF8" w:rsidP="006252F3">
      <w:pPr>
        <w:pStyle w:val="StandardWeb"/>
        <w:contextualSpacing/>
        <w:rPr>
          <w:rFonts w:ascii="Arial" w:hAnsi="Arial" w:cs="Arial"/>
          <w:b/>
          <w:sz w:val="20"/>
          <w:szCs w:val="20"/>
        </w:rPr>
      </w:pPr>
    </w:p>
    <w:p w14:paraId="6BE4D7CC" w14:textId="77777777" w:rsidR="00485CF8" w:rsidRDefault="00485CF8" w:rsidP="006252F3">
      <w:pPr>
        <w:pStyle w:val="StandardWeb"/>
        <w:contextualSpacing/>
        <w:rPr>
          <w:rFonts w:ascii="Arial" w:hAnsi="Arial" w:cs="Arial"/>
          <w:b/>
          <w:sz w:val="20"/>
          <w:szCs w:val="20"/>
        </w:rPr>
      </w:pPr>
    </w:p>
    <w:p w14:paraId="0414C6FC" w14:textId="77777777" w:rsidR="00485CF8" w:rsidRDefault="00485CF8" w:rsidP="006252F3">
      <w:pPr>
        <w:pStyle w:val="StandardWeb"/>
        <w:contextualSpacing/>
        <w:rPr>
          <w:rFonts w:ascii="Arial" w:hAnsi="Arial" w:cs="Arial"/>
          <w:b/>
          <w:sz w:val="20"/>
          <w:szCs w:val="20"/>
        </w:rPr>
      </w:pPr>
    </w:p>
    <w:p w14:paraId="3C3D235D" w14:textId="77777777" w:rsidR="00485CF8" w:rsidRDefault="00485CF8" w:rsidP="006252F3">
      <w:pPr>
        <w:pStyle w:val="StandardWeb"/>
        <w:contextualSpacing/>
        <w:rPr>
          <w:rFonts w:ascii="Arial" w:hAnsi="Arial" w:cs="Arial"/>
          <w:b/>
          <w:sz w:val="20"/>
          <w:szCs w:val="20"/>
        </w:rPr>
      </w:pPr>
    </w:p>
    <w:p w14:paraId="799BAB26" w14:textId="77777777" w:rsidR="00485CF8" w:rsidRDefault="00485CF8" w:rsidP="006252F3">
      <w:pPr>
        <w:pStyle w:val="StandardWeb"/>
        <w:contextualSpacing/>
        <w:rPr>
          <w:rFonts w:ascii="Arial" w:hAnsi="Arial" w:cs="Arial"/>
          <w:b/>
          <w:sz w:val="20"/>
          <w:szCs w:val="20"/>
        </w:rPr>
      </w:pPr>
    </w:p>
    <w:p w14:paraId="6B7BA0B7" w14:textId="6401BBF3" w:rsidR="00B01AA8" w:rsidRPr="006252F3" w:rsidRDefault="00B01AA8" w:rsidP="006252F3">
      <w:pPr>
        <w:pStyle w:val="StandardWeb"/>
        <w:contextualSpacing/>
        <w:rPr>
          <w:rFonts w:ascii="Arial" w:hAnsi="Arial" w:cs="Arial"/>
          <w:b/>
          <w:sz w:val="20"/>
          <w:szCs w:val="20"/>
        </w:rPr>
      </w:pPr>
      <w:r w:rsidRPr="006252F3">
        <w:rPr>
          <w:rFonts w:ascii="Arial" w:hAnsi="Arial" w:cs="Arial"/>
          <w:b/>
          <w:sz w:val="20"/>
          <w:szCs w:val="20"/>
        </w:rPr>
        <w:lastRenderedPageBreak/>
        <w:t>Zum Unternehmen</w:t>
      </w:r>
    </w:p>
    <w:p w14:paraId="00D16BB8" w14:textId="49370DE5" w:rsidR="00B01AA8" w:rsidRPr="00D61D7C" w:rsidRDefault="00B01AA8" w:rsidP="006252F3">
      <w:pPr>
        <w:pStyle w:val="StandardWeb"/>
        <w:contextualSpacing/>
        <w:rPr>
          <w:rFonts w:ascii="Arial" w:hAnsi="Arial" w:cs="Arial"/>
          <w:sz w:val="20"/>
          <w:szCs w:val="20"/>
        </w:rPr>
      </w:pPr>
      <w:r w:rsidRPr="00D61D7C">
        <w:rPr>
          <w:rFonts w:ascii="Arial" w:hAnsi="Arial" w:cs="Arial"/>
          <w:sz w:val="20"/>
          <w:szCs w:val="20"/>
        </w:rPr>
        <w:t>Die ELEKTRA GmbH</w:t>
      </w:r>
      <w:r w:rsidR="006252F3">
        <w:rPr>
          <w:rFonts w:ascii="Arial" w:hAnsi="Arial" w:cs="Arial"/>
          <w:sz w:val="20"/>
          <w:szCs w:val="20"/>
        </w:rPr>
        <w:t xml:space="preserve">, ein Unternehmen der EHLEBRACHT Holding AG, </w:t>
      </w:r>
      <w:r w:rsidRPr="00D61D7C">
        <w:rPr>
          <w:rFonts w:ascii="Arial" w:hAnsi="Arial" w:cs="Arial"/>
          <w:sz w:val="20"/>
          <w:szCs w:val="20"/>
        </w:rPr>
        <w:t>ist ein führender deutscher Hersteller von technisch innovativen und funktionell hochwertigen Beleuchtungssystemen und Systemlieferant für Kunststoff- und Elektrotechnik in den Bereichen Möbel-, Küchen-, Ladenbau und Industrie. Der Fokus liegt neben höchster Produktqualität auf ökologischem Handeln. ELEKTRA setzt nicht nur auf intelligente Lösungen, sondern auf immer nachhaltigere Herstellungsverfahren. Mit weltweit 1.200 Mitarbeite</w:t>
      </w:r>
      <w:r w:rsidR="00C74814">
        <w:rPr>
          <w:rFonts w:ascii="Arial" w:hAnsi="Arial" w:cs="Arial"/>
          <w:sz w:val="20"/>
          <w:szCs w:val="20"/>
        </w:rPr>
        <w:t>nden</w:t>
      </w:r>
      <w:r w:rsidRPr="00D61D7C">
        <w:rPr>
          <w:rFonts w:ascii="Arial" w:hAnsi="Arial" w:cs="Arial"/>
          <w:sz w:val="20"/>
          <w:szCs w:val="20"/>
        </w:rPr>
        <w:t xml:space="preserve"> in Deutschland</w:t>
      </w:r>
      <w:r w:rsidR="00D25CCC">
        <w:rPr>
          <w:rFonts w:ascii="Arial" w:hAnsi="Arial" w:cs="Arial"/>
          <w:sz w:val="20"/>
          <w:szCs w:val="20"/>
        </w:rPr>
        <w:t xml:space="preserve">, </w:t>
      </w:r>
      <w:r w:rsidR="002D119C">
        <w:rPr>
          <w:rFonts w:ascii="Arial" w:hAnsi="Arial" w:cs="Arial"/>
          <w:sz w:val="20"/>
          <w:szCs w:val="20"/>
        </w:rPr>
        <w:t xml:space="preserve">USA und </w:t>
      </w:r>
      <w:r w:rsidR="00D25CCC">
        <w:rPr>
          <w:rFonts w:ascii="Arial" w:hAnsi="Arial" w:cs="Arial"/>
          <w:sz w:val="20"/>
          <w:szCs w:val="20"/>
        </w:rPr>
        <w:t>China</w:t>
      </w:r>
      <w:r w:rsidR="002D119C">
        <w:rPr>
          <w:rFonts w:ascii="Arial" w:hAnsi="Arial" w:cs="Arial"/>
          <w:sz w:val="20"/>
          <w:szCs w:val="20"/>
        </w:rPr>
        <w:t xml:space="preserve"> </w:t>
      </w:r>
      <w:r w:rsidRPr="00D61D7C">
        <w:rPr>
          <w:rFonts w:ascii="Arial" w:hAnsi="Arial" w:cs="Arial"/>
          <w:sz w:val="20"/>
          <w:szCs w:val="20"/>
        </w:rPr>
        <w:t xml:space="preserve">bietet ELEKTRA ihren Kunden weltweit hochwertige, anschlussfertige Leuchten und Lichtsysteme sowie Produkte für OEM-Kunden. </w:t>
      </w:r>
      <w:bookmarkEnd w:id="1"/>
      <w:r w:rsidRPr="00D61D7C">
        <w:rPr>
          <w:rFonts w:ascii="Arial" w:hAnsi="Arial" w:cs="Arial"/>
          <w:sz w:val="20"/>
          <w:szCs w:val="20"/>
        </w:rPr>
        <w:t xml:space="preserve">Mehr Informationen unter: </w:t>
      </w:r>
      <w:hyperlink r:id="rId14" w:history="1">
        <w:r w:rsidRPr="00D61D7C">
          <w:rPr>
            <w:rStyle w:val="Hyperlink"/>
            <w:rFonts w:ascii="Arial" w:hAnsi="Arial" w:cs="Arial"/>
            <w:sz w:val="20"/>
            <w:szCs w:val="20"/>
          </w:rPr>
          <w:t>www.elektra.de</w:t>
        </w:r>
      </w:hyperlink>
    </w:p>
    <w:bookmarkEnd w:id="2"/>
    <w:p w14:paraId="7D1E2039" w14:textId="77777777" w:rsidR="00B01AA8" w:rsidRPr="00D61D7C" w:rsidRDefault="00B01AA8" w:rsidP="006252F3">
      <w:pPr>
        <w:tabs>
          <w:tab w:val="left" w:pos="360"/>
        </w:tabs>
        <w:autoSpaceDE w:val="0"/>
        <w:autoSpaceDN w:val="0"/>
        <w:adjustRightInd w:val="0"/>
        <w:contextualSpacing/>
        <w:textAlignment w:val="center"/>
        <w:rPr>
          <w:rFonts w:ascii="Arial" w:hAnsi="Arial" w:cs="Arial"/>
          <w:b/>
          <w:color w:val="000000"/>
          <w:sz w:val="20"/>
        </w:rPr>
      </w:pPr>
      <w:r w:rsidRPr="00D61D7C">
        <w:rPr>
          <w:rFonts w:ascii="Arial" w:hAnsi="Arial" w:cs="Arial"/>
          <w:b/>
          <w:color w:val="000000"/>
          <w:sz w:val="20"/>
        </w:rPr>
        <w:t>ELEKTRA Gesellschaft für elektrotechnische Geräte mbH</w:t>
      </w:r>
    </w:p>
    <w:p w14:paraId="07C71543" w14:textId="77777777" w:rsidR="00B01AA8" w:rsidRPr="00D61D7C" w:rsidRDefault="00B01AA8" w:rsidP="006252F3">
      <w:pPr>
        <w:tabs>
          <w:tab w:val="left" w:pos="3680"/>
          <w:tab w:val="left" w:pos="4400"/>
          <w:tab w:val="left" w:pos="6480"/>
        </w:tabs>
        <w:autoSpaceDE w:val="0"/>
        <w:autoSpaceDN w:val="0"/>
        <w:adjustRightInd w:val="0"/>
        <w:contextualSpacing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D61D7C">
        <w:rPr>
          <w:rFonts w:ascii="Arial" w:hAnsi="Arial" w:cs="Arial"/>
          <w:color w:val="000000"/>
          <w:sz w:val="16"/>
          <w:szCs w:val="16"/>
        </w:rPr>
        <w:t>ein Unternehmen der EHLEBRACHT Holding AG</w:t>
      </w:r>
    </w:p>
    <w:p w14:paraId="7B874F3A" w14:textId="77777777" w:rsidR="00B01AA8" w:rsidRPr="00D61D7C" w:rsidRDefault="00B01AA8" w:rsidP="006252F3">
      <w:pPr>
        <w:tabs>
          <w:tab w:val="left" w:pos="360"/>
        </w:tabs>
        <w:autoSpaceDE w:val="0"/>
        <w:autoSpaceDN w:val="0"/>
        <w:adjustRightInd w:val="0"/>
        <w:contextualSpacing/>
        <w:textAlignment w:val="center"/>
        <w:rPr>
          <w:rFonts w:ascii="Arial" w:hAnsi="Arial" w:cs="Arial"/>
          <w:color w:val="000000"/>
          <w:sz w:val="20"/>
        </w:rPr>
      </w:pPr>
      <w:r w:rsidRPr="00D61D7C">
        <w:rPr>
          <w:rFonts w:ascii="Arial" w:hAnsi="Arial" w:cs="Arial"/>
          <w:color w:val="000000"/>
          <w:sz w:val="20"/>
        </w:rPr>
        <w:t>Werkstrasse 7</w:t>
      </w:r>
    </w:p>
    <w:p w14:paraId="10F76480" w14:textId="77777777" w:rsidR="00B01AA8" w:rsidRPr="00D61D7C" w:rsidRDefault="00B01AA8" w:rsidP="006252F3">
      <w:pPr>
        <w:tabs>
          <w:tab w:val="left" w:pos="360"/>
        </w:tabs>
        <w:autoSpaceDE w:val="0"/>
        <w:autoSpaceDN w:val="0"/>
        <w:adjustRightInd w:val="0"/>
        <w:contextualSpacing/>
        <w:textAlignment w:val="center"/>
        <w:rPr>
          <w:rFonts w:ascii="Arial" w:hAnsi="Arial" w:cs="Arial"/>
          <w:color w:val="000000"/>
          <w:sz w:val="20"/>
        </w:rPr>
      </w:pPr>
      <w:r w:rsidRPr="00D61D7C">
        <w:rPr>
          <w:rFonts w:ascii="Arial" w:hAnsi="Arial" w:cs="Arial"/>
          <w:color w:val="000000"/>
          <w:sz w:val="20"/>
        </w:rPr>
        <w:t>32130 Enger</w:t>
      </w:r>
    </w:p>
    <w:p w14:paraId="7DD742DC" w14:textId="77777777" w:rsidR="00B01AA8" w:rsidRPr="00D61D7C" w:rsidRDefault="00B01AA8" w:rsidP="006252F3">
      <w:pPr>
        <w:tabs>
          <w:tab w:val="left" w:pos="360"/>
        </w:tabs>
        <w:autoSpaceDE w:val="0"/>
        <w:autoSpaceDN w:val="0"/>
        <w:adjustRightInd w:val="0"/>
        <w:contextualSpacing/>
        <w:textAlignment w:val="center"/>
        <w:rPr>
          <w:rFonts w:ascii="Arial" w:hAnsi="Arial" w:cs="Arial"/>
          <w:color w:val="000000"/>
          <w:sz w:val="20"/>
        </w:rPr>
      </w:pPr>
      <w:hyperlink r:id="rId15" w:history="1">
        <w:r w:rsidRPr="00D61D7C">
          <w:rPr>
            <w:rStyle w:val="Hyperlink"/>
            <w:rFonts w:ascii="Arial" w:hAnsi="Arial" w:cs="Arial"/>
            <w:sz w:val="20"/>
            <w:u w:val="none"/>
          </w:rPr>
          <w:t>www.elektra.de</w:t>
        </w:r>
      </w:hyperlink>
    </w:p>
    <w:p w14:paraId="462CF340" w14:textId="77777777" w:rsidR="00B01AA8" w:rsidRPr="00D61D7C" w:rsidRDefault="00B01AA8" w:rsidP="006252F3">
      <w:pPr>
        <w:pStyle w:val="Fuzeile"/>
        <w:contextualSpacing/>
        <w:rPr>
          <w:rFonts w:ascii="Arial" w:hAnsi="Arial" w:cs="Arial"/>
          <w:b/>
          <w:sz w:val="20"/>
        </w:rPr>
      </w:pPr>
      <w:r w:rsidRPr="00D61D7C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F4AA79C" wp14:editId="1E0CF59F">
            <wp:extent cx="360000" cy="360000"/>
            <wp:effectExtent l="0" t="0" r="2540" b="2540"/>
            <wp:docPr id="803547415" name="Grafik 1" descr="Quadratisches linkedin-logo, isolated on white background ...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547415" name="Grafik 1" descr="Quadratisches linkedin-logo, isolated on white background ...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CA582" w14:textId="77777777" w:rsidR="00B01AA8" w:rsidRPr="00D61D7C" w:rsidRDefault="00B01AA8" w:rsidP="006252F3">
      <w:pPr>
        <w:pStyle w:val="Fuzeile"/>
        <w:contextualSpacing/>
        <w:rPr>
          <w:rFonts w:ascii="Arial" w:hAnsi="Arial" w:cs="Arial"/>
          <w:b/>
          <w:sz w:val="20"/>
        </w:rPr>
      </w:pPr>
    </w:p>
    <w:p w14:paraId="59E63C19" w14:textId="77777777" w:rsidR="00B01AA8" w:rsidRPr="00D61D7C" w:rsidRDefault="00B01AA8" w:rsidP="006252F3">
      <w:pPr>
        <w:pStyle w:val="Fuzeile"/>
        <w:contextualSpacing/>
        <w:rPr>
          <w:rFonts w:ascii="Arial" w:hAnsi="Arial" w:cs="Arial"/>
          <w:b/>
          <w:sz w:val="20"/>
        </w:rPr>
      </w:pPr>
      <w:r w:rsidRPr="00D61D7C">
        <w:rPr>
          <w:rFonts w:ascii="Arial" w:hAnsi="Arial" w:cs="Arial"/>
          <w:b/>
          <w:sz w:val="20"/>
        </w:rPr>
        <w:t>Pressekontakt ELEKTRA GmbH</w:t>
      </w:r>
    </w:p>
    <w:p w14:paraId="709C7D0C" w14:textId="77777777" w:rsidR="00B01AA8" w:rsidRPr="00D61D7C" w:rsidRDefault="00B01AA8" w:rsidP="006252F3">
      <w:pPr>
        <w:pStyle w:val="Fuzeile"/>
        <w:contextualSpacing/>
        <w:rPr>
          <w:rFonts w:ascii="Arial" w:hAnsi="Arial" w:cs="Arial"/>
          <w:color w:val="000000"/>
          <w:sz w:val="20"/>
        </w:rPr>
      </w:pPr>
      <w:r w:rsidRPr="00D61D7C">
        <w:rPr>
          <w:rFonts w:ascii="Arial" w:hAnsi="Arial" w:cs="Arial"/>
          <w:color w:val="000000"/>
          <w:sz w:val="20"/>
        </w:rPr>
        <w:t xml:space="preserve">Nadine Stückmann, Head </w:t>
      </w:r>
      <w:proofErr w:type="spellStart"/>
      <w:r w:rsidRPr="00D61D7C">
        <w:rPr>
          <w:rFonts w:ascii="Arial" w:hAnsi="Arial" w:cs="Arial"/>
          <w:color w:val="000000"/>
          <w:sz w:val="20"/>
        </w:rPr>
        <w:t>of</w:t>
      </w:r>
      <w:proofErr w:type="spellEnd"/>
      <w:r w:rsidRPr="00D61D7C">
        <w:rPr>
          <w:rFonts w:ascii="Arial" w:hAnsi="Arial" w:cs="Arial"/>
          <w:color w:val="000000"/>
          <w:sz w:val="20"/>
        </w:rPr>
        <w:t xml:space="preserve"> Marketing</w:t>
      </w:r>
    </w:p>
    <w:p w14:paraId="3E7619C4" w14:textId="77777777" w:rsidR="00B01AA8" w:rsidRPr="00D61D7C" w:rsidRDefault="00B01AA8" w:rsidP="006252F3">
      <w:pPr>
        <w:pStyle w:val="Fuzeile"/>
        <w:contextualSpacing/>
        <w:rPr>
          <w:rFonts w:ascii="Arial" w:hAnsi="Arial" w:cs="Arial"/>
          <w:color w:val="000000"/>
          <w:sz w:val="20"/>
        </w:rPr>
      </w:pPr>
      <w:r w:rsidRPr="00D61D7C">
        <w:rPr>
          <w:rFonts w:ascii="Arial" w:hAnsi="Arial" w:cs="Arial"/>
          <w:color w:val="000000"/>
          <w:sz w:val="20"/>
        </w:rPr>
        <w:t>Tel.: +49 5223 185-362</w:t>
      </w:r>
    </w:p>
    <w:p w14:paraId="53C736F7" w14:textId="77777777" w:rsidR="00B01AA8" w:rsidRPr="00D61D7C" w:rsidRDefault="00B01AA8" w:rsidP="006252F3">
      <w:pPr>
        <w:pStyle w:val="Fuzeile"/>
        <w:contextualSpacing/>
        <w:rPr>
          <w:rFonts w:ascii="Arial" w:hAnsi="Arial" w:cs="Arial"/>
          <w:color w:val="000000"/>
          <w:sz w:val="20"/>
        </w:rPr>
      </w:pPr>
      <w:hyperlink r:id="rId18" w:history="1">
        <w:r w:rsidRPr="00D61D7C">
          <w:rPr>
            <w:rStyle w:val="Hyperlink"/>
            <w:rFonts w:ascii="Arial" w:hAnsi="Arial" w:cs="Arial"/>
            <w:sz w:val="20"/>
            <w:u w:val="none"/>
          </w:rPr>
          <w:t>n.stueckmann@elektra.de</w:t>
        </w:r>
      </w:hyperlink>
      <w:r w:rsidRPr="00D61D7C">
        <w:rPr>
          <w:rFonts w:ascii="Arial" w:hAnsi="Arial" w:cs="Arial"/>
          <w:color w:val="000000"/>
          <w:sz w:val="20"/>
        </w:rPr>
        <w:t xml:space="preserve"> </w:t>
      </w:r>
    </w:p>
    <w:p w14:paraId="1C947581" w14:textId="77777777" w:rsidR="00B01AA8" w:rsidRPr="00D61D7C" w:rsidRDefault="00B01AA8" w:rsidP="006252F3">
      <w:pPr>
        <w:pStyle w:val="Fuzeile"/>
        <w:contextualSpacing/>
        <w:rPr>
          <w:rFonts w:ascii="Arial" w:hAnsi="Arial" w:cs="Arial"/>
          <w:sz w:val="20"/>
        </w:rPr>
      </w:pPr>
    </w:p>
    <w:p w14:paraId="066C8C31" w14:textId="77777777" w:rsidR="00B01AA8" w:rsidRPr="00D61D7C" w:rsidRDefault="00B01AA8" w:rsidP="006252F3">
      <w:pPr>
        <w:pStyle w:val="Fuzeile"/>
        <w:contextualSpacing/>
        <w:rPr>
          <w:rFonts w:ascii="Arial" w:hAnsi="Arial" w:cs="Arial"/>
          <w:sz w:val="20"/>
        </w:rPr>
      </w:pPr>
      <w:r w:rsidRPr="00D61D7C">
        <w:rPr>
          <w:rFonts w:ascii="Arial" w:hAnsi="Arial" w:cs="Arial"/>
          <w:sz w:val="20"/>
        </w:rPr>
        <w:t>Birgitt Vogt</w:t>
      </w:r>
    </w:p>
    <w:p w14:paraId="0D4ADB5E" w14:textId="77777777" w:rsidR="00B01AA8" w:rsidRPr="00D61D7C" w:rsidRDefault="00B01AA8" w:rsidP="006252F3">
      <w:pPr>
        <w:pStyle w:val="Fuzeile"/>
        <w:contextualSpacing/>
        <w:rPr>
          <w:rFonts w:ascii="Arial" w:hAnsi="Arial" w:cs="Arial"/>
          <w:sz w:val="20"/>
        </w:rPr>
      </w:pPr>
      <w:r w:rsidRPr="00D61D7C">
        <w:rPr>
          <w:rFonts w:ascii="Arial" w:hAnsi="Arial" w:cs="Arial"/>
          <w:sz w:val="20"/>
        </w:rPr>
        <w:t>Tel. +49 (0) 5223 185 363</w:t>
      </w:r>
    </w:p>
    <w:p w14:paraId="0BCE5508" w14:textId="77777777" w:rsidR="00B01AA8" w:rsidRPr="00D61D7C" w:rsidRDefault="00B01AA8" w:rsidP="006252F3">
      <w:pPr>
        <w:pStyle w:val="Fuzeile"/>
        <w:contextualSpacing/>
        <w:rPr>
          <w:rFonts w:ascii="Arial" w:hAnsi="Arial" w:cs="Arial"/>
          <w:sz w:val="20"/>
        </w:rPr>
      </w:pPr>
      <w:hyperlink r:id="rId19" w:history="1">
        <w:r w:rsidRPr="00D61D7C">
          <w:rPr>
            <w:rStyle w:val="Hyperlink"/>
            <w:rFonts w:ascii="Arial" w:hAnsi="Arial" w:cs="Arial"/>
            <w:sz w:val="20"/>
            <w:u w:val="none"/>
          </w:rPr>
          <w:t>b.vogt@elektra.de</w:t>
        </w:r>
      </w:hyperlink>
    </w:p>
    <w:p w14:paraId="05A0CA02" w14:textId="77777777" w:rsidR="00B01AA8" w:rsidRPr="00D61D7C" w:rsidRDefault="00B01AA8" w:rsidP="006252F3">
      <w:pPr>
        <w:contextualSpacing/>
        <w:rPr>
          <w:rFonts w:ascii="Arial" w:hAnsi="Arial" w:cs="Arial"/>
          <w:sz w:val="20"/>
        </w:rPr>
      </w:pPr>
    </w:p>
    <w:p w14:paraId="047267C0" w14:textId="77777777" w:rsidR="00031F89" w:rsidRDefault="00031F89" w:rsidP="006252F3">
      <w:pPr>
        <w:contextualSpacing/>
        <w:rPr>
          <w:rFonts w:ascii="Arial" w:hAnsi="Arial" w:cs="Arial"/>
          <w:sz w:val="20"/>
        </w:rPr>
      </w:pPr>
    </w:p>
    <w:p w14:paraId="7E2E38BB" w14:textId="77777777" w:rsidR="009741C7" w:rsidRDefault="009741C7" w:rsidP="006252F3">
      <w:pPr>
        <w:contextualSpacing/>
        <w:rPr>
          <w:rFonts w:ascii="Arial" w:hAnsi="Arial" w:cs="Arial"/>
          <w:sz w:val="20"/>
        </w:rPr>
      </w:pPr>
    </w:p>
    <w:p w14:paraId="5905BA07" w14:textId="77777777" w:rsidR="009741C7" w:rsidRDefault="009741C7" w:rsidP="009741C7">
      <w:pPr>
        <w:rPr>
          <w:rFonts w:ascii="Arial" w:hAnsi="Arial" w:cs="Arial"/>
          <w:color w:val="C00000"/>
        </w:rPr>
      </w:pPr>
    </w:p>
    <w:p w14:paraId="47A77897" w14:textId="77777777" w:rsidR="009741C7" w:rsidRDefault="009741C7" w:rsidP="009741C7">
      <w:pPr>
        <w:rPr>
          <w:rFonts w:ascii="Arial" w:hAnsi="Arial" w:cs="Arial"/>
        </w:rPr>
      </w:pPr>
    </w:p>
    <w:sectPr w:rsidR="009741C7" w:rsidSect="004463D8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2268" w:right="992" w:bottom="1134" w:left="1559" w:header="720" w:footer="323" w:gutter="0"/>
      <w:paperSrc w:other="26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72935" w14:textId="77777777" w:rsidR="006252F3" w:rsidRDefault="006252F3">
      <w:r>
        <w:separator/>
      </w:r>
    </w:p>
  </w:endnote>
  <w:endnote w:type="continuationSeparator" w:id="0">
    <w:p w14:paraId="00E2226A" w14:textId="77777777" w:rsidR="006252F3" w:rsidRDefault="0062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55">
    <w:altName w:val="Corbel"/>
    <w:charset w:val="00"/>
    <w:family w:val="swiss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4"/>
        <w:szCs w:val="14"/>
      </w:rPr>
      <w:id w:val="14920670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2125448645"/>
          <w:docPartObj>
            <w:docPartGallery w:val="Page Numbers (Top of Page)"/>
            <w:docPartUnique/>
          </w:docPartObj>
        </w:sdtPr>
        <w:sdtEndPr/>
        <w:sdtContent>
          <w:p w14:paraId="53F535F5" w14:textId="6AE694FE" w:rsidR="003A1475" w:rsidRPr="006252F3" w:rsidRDefault="006252F3" w:rsidP="006252F3">
            <w:pPr>
              <w:pStyle w:val="Fuzeile"/>
              <w:ind w:right="320"/>
              <w:rPr>
                <w:rFonts w:ascii="Arial" w:hAnsi="Arial" w:cs="Arial"/>
                <w:sz w:val="14"/>
                <w:szCs w:val="14"/>
              </w:rPr>
            </w:pPr>
            <w:r w:rsidRPr="006252F3">
              <w:rPr>
                <w:rFonts w:ascii="Arial" w:hAnsi="Arial" w:cs="Arial"/>
                <w:sz w:val="14"/>
                <w:szCs w:val="14"/>
              </w:rPr>
              <w:t>Abdruck honorarfrei – Belegexemplar erbeten</w:t>
            </w:r>
            <w:r w:rsidRPr="006252F3">
              <w:rPr>
                <w:rFonts w:ascii="Arial" w:hAnsi="Arial" w:cs="Arial"/>
                <w:sz w:val="14"/>
                <w:szCs w:val="14"/>
              </w:rPr>
              <w:tab/>
              <w:t xml:space="preserve">                                                                            </w:t>
            </w:r>
            <w:r w:rsidRPr="006252F3">
              <w:rPr>
                <w:rFonts w:ascii="Arial" w:hAnsi="Arial" w:cs="Arial"/>
                <w:sz w:val="14"/>
                <w:szCs w:val="14"/>
              </w:rPr>
              <w:tab/>
              <w:t xml:space="preserve">      Seite </w: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6252F3">
              <w:rPr>
                <w:rFonts w:ascii="Arial" w:hAnsi="Arial" w:cs="Arial"/>
                <w:sz w:val="14"/>
                <w:szCs w:val="14"/>
              </w:rPr>
              <w:t xml:space="preserve"> von </w: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4"/>
        <w:szCs w:val="14"/>
      </w:rPr>
      <w:id w:val="-9327388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C0EF0C" w14:textId="23C9E358" w:rsidR="004463D8" w:rsidRPr="006252F3" w:rsidRDefault="006252F3" w:rsidP="006252F3">
            <w:pPr>
              <w:pStyle w:val="Fuzeile"/>
              <w:ind w:right="320"/>
              <w:rPr>
                <w:rFonts w:ascii="Arial" w:hAnsi="Arial" w:cs="Arial"/>
                <w:sz w:val="14"/>
                <w:szCs w:val="14"/>
              </w:rPr>
            </w:pPr>
            <w:r w:rsidRPr="006252F3">
              <w:rPr>
                <w:rFonts w:ascii="Arial" w:hAnsi="Arial" w:cs="Arial"/>
                <w:sz w:val="14"/>
                <w:szCs w:val="14"/>
              </w:rPr>
              <w:t>Abdruck honorarfrei – Belegexemplar erbeten</w:t>
            </w:r>
            <w:r w:rsidRPr="006252F3">
              <w:rPr>
                <w:rFonts w:ascii="Arial" w:hAnsi="Arial" w:cs="Arial"/>
                <w:sz w:val="14"/>
                <w:szCs w:val="14"/>
              </w:rPr>
              <w:tab/>
              <w:t xml:space="preserve">                                                                            </w:t>
            </w:r>
            <w:r w:rsidRPr="006252F3">
              <w:rPr>
                <w:rFonts w:ascii="Arial" w:hAnsi="Arial" w:cs="Arial"/>
                <w:sz w:val="14"/>
                <w:szCs w:val="14"/>
              </w:rPr>
              <w:tab/>
              <w:t xml:space="preserve">      Seite </w: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6252F3">
              <w:rPr>
                <w:rFonts w:ascii="Arial" w:hAnsi="Arial" w:cs="Arial"/>
                <w:sz w:val="14"/>
                <w:szCs w:val="14"/>
              </w:rPr>
              <w:t xml:space="preserve"> von </w: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C25F6" w14:textId="77777777" w:rsidR="006252F3" w:rsidRDefault="006252F3">
      <w:r>
        <w:separator/>
      </w:r>
    </w:p>
  </w:footnote>
  <w:footnote w:type="continuationSeparator" w:id="0">
    <w:p w14:paraId="2AC6A421" w14:textId="77777777" w:rsidR="006252F3" w:rsidRDefault="00625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3FF80" w14:textId="77777777" w:rsidR="000571DF" w:rsidRDefault="000571DF">
    <w:pPr>
      <w:pStyle w:val="Kopfzeile"/>
      <w:rPr>
        <w:rFonts w:ascii="Lucida Sans" w:hAnsi="Lucida Sans"/>
        <w:sz w:val="15"/>
        <w:szCs w:val="15"/>
      </w:rPr>
    </w:pPr>
  </w:p>
  <w:p w14:paraId="387D9CF4" w14:textId="77777777" w:rsidR="000571DF" w:rsidRDefault="000571DF">
    <w:pPr>
      <w:pStyle w:val="Kopfzeile"/>
      <w:rPr>
        <w:rFonts w:ascii="Lucida Sans" w:hAnsi="Lucida Sans"/>
        <w:sz w:val="15"/>
        <w:szCs w:val="15"/>
      </w:rPr>
    </w:pPr>
  </w:p>
  <w:p w14:paraId="45FB131C" w14:textId="77777777" w:rsidR="00C85BD9" w:rsidRDefault="00C85BD9">
    <w:pPr>
      <w:pStyle w:val="Kopfzeile"/>
      <w:rPr>
        <w:rFonts w:ascii="Lucida Sans" w:hAnsi="Lucida Sans"/>
        <w:sz w:val="15"/>
        <w:szCs w:val="15"/>
      </w:rPr>
    </w:pPr>
    <w:r w:rsidRPr="00C85BD9">
      <w:rPr>
        <w:rFonts w:ascii="Lucida Sans" w:hAnsi="Lucida Sans"/>
        <w:noProof/>
        <w:sz w:val="15"/>
        <w:szCs w:val="15"/>
      </w:rPr>
      <w:drawing>
        <wp:anchor distT="0" distB="0" distL="114300" distR="114300" simplePos="0" relativeHeight="251664896" behindDoc="0" locked="0" layoutInCell="1" allowOverlap="1" wp14:anchorId="5956527D" wp14:editId="5FA75D4D">
          <wp:simplePos x="0" y="0"/>
          <wp:positionH relativeFrom="margin">
            <wp:posOffset>4570399</wp:posOffset>
          </wp:positionH>
          <wp:positionV relativeFrom="topMargin">
            <wp:posOffset>540385</wp:posOffset>
          </wp:positionV>
          <wp:extent cx="1386000" cy="363600"/>
          <wp:effectExtent l="0" t="0" r="0" b="0"/>
          <wp:wrapNone/>
          <wp:docPr id="13" name="Bild 2" descr="Logo_Elektra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lektra_300dp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000" cy="3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3E528" w14:textId="77777777" w:rsidR="00C85BD9" w:rsidRDefault="00C85BD9" w:rsidP="004463D8">
    <w:pPr>
      <w:pStyle w:val="Titel"/>
    </w:pPr>
    <w:r w:rsidRPr="00C85BD9">
      <w:rPr>
        <w:noProof/>
      </w:rPr>
      <w:drawing>
        <wp:anchor distT="0" distB="0" distL="114300" distR="114300" simplePos="0" relativeHeight="251665920" behindDoc="0" locked="0" layoutInCell="1" allowOverlap="1" wp14:anchorId="22DBF295" wp14:editId="6AF5F25A">
          <wp:simplePos x="0" y="0"/>
          <wp:positionH relativeFrom="margin">
            <wp:posOffset>4568825</wp:posOffset>
          </wp:positionH>
          <wp:positionV relativeFrom="topMargin">
            <wp:posOffset>540385</wp:posOffset>
          </wp:positionV>
          <wp:extent cx="1386000" cy="363600"/>
          <wp:effectExtent l="0" t="0" r="5080" b="0"/>
          <wp:wrapNone/>
          <wp:docPr id="14" name="Bild 2" descr="Logo_Elektra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lektra_300dp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000" cy="3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BAF"/>
    <w:multiLevelType w:val="hybridMultilevel"/>
    <w:tmpl w:val="CCBE0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5245"/>
    <w:multiLevelType w:val="hybridMultilevel"/>
    <w:tmpl w:val="E6723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4903"/>
    <w:multiLevelType w:val="hybridMultilevel"/>
    <w:tmpl w:val="2676D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6ACF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303A9"/>
    <w:multiLevelType w:val="hybridMultilevel"/>
    <w:tmpl w:val="17A8E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81904"/>
    <w:multiLevelType w:val="hybridMultilevel"/>
    <w:tmpl w:val="3C82DB16"/>
    <w:lvl w:ilvl="0" w:tplc="B546AC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84C7E"/>
    <w:multiLevelType w:val="hybridMultilevel"/>
    <w:tmpl w:val="61C43B0A"/>
    <w:lvl w:ilvl="0" w:tplc="B546ACF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C137C9"/>
    <w:multiLevelType w:val="hybridMultilevel"/>
    <w:tmpl w:val="9DE28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B7706"/>
    <w:multiLevelType w:val="hybridMultilevel"/>
    <w:tmpl w:val="E6EC8A7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70D9C"/>
    <w:multiLevelType w:val="multilevel"/>
    <w:tmpl w:val="BEA080C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Univers 55" w:hAnsi="Univers 55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Univers 55" w:hAnsi="Univers 55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Univers 55" w:hAnsi="Univers 55" w:hint="default"/>
        <w:b w:val="0"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  <w:b w:val="0"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  <w:b w:val="0"/>
        <w:i w:val="0"/>
        <w:sz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  <w:b w:val="0"/>
        <w:i w:val="0"/>
        <w:sz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  <w:b w:val="0"/>
        <w:i w:val="0"/>
        <w:sz w:val="22"/>
      </w:rPr>
    </w:lvl>
  </w:abstractNum>
  <w:abstractNum w:abstractNumId="9" w15:restartNumberingAfterBreak="0">
    <w:nsid w:val="60206AA6"/>
    <w:multiLevelType w:val="hybridMultilevel"/>
    <w:tmpl w:val="3EFCAB3A"/>
    <w:lvl w:ilvl="0" w:tplc="23CE0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F06FB"/>
    <w:multiLevelType w:val="hybridMultilevel"/>
    <w:tmpl w:val="D25C8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84FDC"/>
    <w:multiLevelType w:val="hybridMultilevel"/>
    <w:tmpl w:val="C74E7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F4F59"/>
    <w:multiLevelType w:val="hybridMultilevel"/>
    <w:tmpl w:val="7B12F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74F66"/>
    <w:multiLevelType w:val="hybridMultilevel"/>
    <w:tmpl w:val="5E0A2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119211">
    <w:abstractNumId w:val="8"/>
  </w:num>
  <w:num w:numId="2" w16cid:durableId="1480882989">
    <w:abstractNumId w:val="6"/>
  </w:num>
  <w:num w:numId="3" w16cid:durableId="1515071396">
    <w:abstractNumId w:val="0"/>
  </w:num>
  <w:num w:numId="4" w16cid:durableId="1800764177">
    <w:abstractNumId w:val="10"/>
  </w:num>
  <w:num w:numId="5" w16cid:durableId="1244293936">
    <w:abstractNumId w:val="1"/>
  </w:num>
  <w:num w:numId="6" w16cid:durableId="1422679268">
    <w:abstractNumId w:val="9"/>
  </w:num>
  <w:num w:numId="7" w16cid:durableId="1791586235">
    <w:abstractNumId w:val="7"/>
  </w:num>
  <w:num w:numId="8" w16cid:durableId="634140989">
    <w:abstractNumId w:val="11"/>
  </w:num>
  <w:num w:numId="9" w16cid:durableId="220214368">
    <w:abstractNumId w:val="4"/>
  </w:num>
  <w:num w:numId="10" w16cid:durableId="870071716">
    <w:abstractNumId w:val="5"/>
  </w:num>
  <w:num w:numId="11" w16cid:durableId="885260461">
    <w:abstractNumId w:val="2"/>
  </w:num>
  <w:num w:numId="12" w16cid:durableId="1242104964">
    <w:abstractNumId w:val="3"/>
  </w:num>
  <w:num w:numId="13" w16cid:durableId="1160342491">
    <w:abstractNumId w:val="13"/>
  </w:num>
  <w:num w:numId="14" w16cid:durableId="1215852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2F3"/>
    <w:rsid w:val="0000157F"/>
    <w:rsid w:val="00010891"/>
    <w:rsid w:val="00031F89"/>
    <w:rsid w:val="0004482C"/>
    <w:rsid w:val="000453B2"/>
    <w:rsid w:val="00054764"/>
    <w:rsid w:val="00054F67"/>
    <w:rsid w:val="0005613C"/>
    <w:rsid w:val="000571DF"/>
    <w:rsid w:val="000624AA"/>
    <w:rsid w:val="00064F5D"/>
    <w:rsid w:val="00066066"/>
    <w:rsid w:val="00076AFC"/>
    <w:rsid w:val="0008053C"/>
    <w:rsid w:val="000914C3"/>
    <w:rsid w:val="00096C29"/>
    <w:rsid w:val="000A41CC"/>
    <w:rsid w:val="000B6319"/>
    <w:rsid w:val="000C078D"/>
    <w:rsid w:val="000C3E7E"/>
    <w:rsid w:val="000C4C5A"/>
    <w:rsid w:val="000D125F"/>
    <w:rsid w:val="000D58D2"/>
    <w:rsid w:val="000E3911"/>
    <w:rsid w:val="000E7866"/>
    <w:rsid w:val="000F5F76"/>
    <w:rsid w:val="00101E45"/>
    <w:rsid w:val="00106D88"/>
    <w:rsid w:val="00120158"/>
    <w:rsid w:val="001402FE"/>
    <w:rsid w:val="00141540"/>
    <w:rsid w:val="00171C1E"/>
    <w:rsid w:val="00174B35"/>
    <w:rsid w:val="00181EC8"/>
    <w:rsid w:val="001A288A"/>
    <w:rsid w:val="001C3D82"/>
    <w:rsid w:val="001D6708"/>
    <w:rsid w:val="001D6709"/>
    <w:rsid w:val="001F4A4D"/>
    <w:rsid w:val="001F4D24"/>
    <w:rsid w:val="00210202"/>
    <w:rsid w:val="00223EFC"/>
    <w:rsid w:val="002330A2"/>
    <w:rsid w:val="00265ECC"/>
    <w:rsid w:val="002661F2"/>
    <w:rsid w:val="00281D56"/>
    <w:rsid w:val="0029299F"/>
    <w:rsid w:val="002A493C"/>
    <w:rsid w:val="002B1621"/>
    <w:rsid w:val="002B4362"/>
    <w:rsid w:val="002C1D49"/>
    <w:rsid w:val="002C37A3"/>
    <w:rsid w:val="002D119C"/>
    <w:rsid w:val="002E3CB3"/>
    <w:rsid w:val="002E7A44"/>
    <w:rsid w:val="002F06EA"/>
    <w:rsid w:val="002F5B2E"/>
    <w:rsid w:val="00305C4B"/>
    <w:rsid w:val="0031441A"/>
    <w:rsid w:val="00333F11"/>
    <w:rsid w:val="00335C94"/>
    <w:rsid w:val="003451FD"/>
    <w:rsid w:val="0035149C"/>
    <w:rsid w:val="003676C3"/>
    <w:rsid w:val="00372FA7"/>
    <w:rsid w:val="00381B2B"/>
    <w:rsid w:val="003860CB"/>
    <w:rsid w:val="00390F7D"/>
    <w:rsid w:val="003A0F06"/>
    <w:rsid w:val="003A1475"/>
    <w:rsid w:val="003A4E7B"/>
    <w:rsid w:val="003A54EF"/>
    <w:rsid w:val="003B196A"/>
    <w:rsid w:val="003B28CC"/>
    <w:rsid w:val="003B71AE"/>
    <w:rsid w:val="003D1CDD"/>
    <w:rsid w:val="003E0573"/>
    <w:rsid w:val="003E7A68"/>
    <w:rsid w:val="003F33D5"/>
    <w:rsid w:val="003F3DA7"/>
    <w:rsid w:val="0040097D"/>
    <w:rsid w:val="00435D97"/>
    <w:rsid w:val="00435FA7"/>
    <w:rsid w:val="00440D6A"/>
    <w:rsid w:val="0044605E"/>
    <w:rsid w:val="004463D8"/>
    <w:rsid w:val="00457F4C"/>
    <w:rsid w:val="00461584"/>
    <w:rsid w:val="0047055A"/>
    <w:rsid w:val="00472996"/>
    <w:rsid w:val="004820FB"/>
    <w:rsid w:val="00485CF8"/>
    <w:rsid w:val="00485F06"/>
    <w:rsid w:val="004A3C1A"/>
    <w:rsid w:val="004C33CD"/>
    <w:rsid w:val="004E3ADB"/>
    <w:rsid w:val="004F7F43"/>
    <w:rsid w:val="00500DC6"/>
    <w:rsid w:val="005055F1"/>
    <w:rsid w:val="00525522"/>
    <w:rsid w:val="0053543C"/>
    <w:rsid w:val="005367F6"/>
    <w:rsid w:val="00536BE0"/>
    <w:rsid w:val="0053771A"/>
    <w:rsid w:val="0054287B"/>
    <w:rsid w:val="00546C36"/>
    <w:rsid w:val="005564D7"/>
    <w:rsid w:val="0058274C"/>
    <w:rsid w:val="005A06E2"/>
    <w:rsid w:val="005B1528"/>
    <w:rsid w:val="005B75A9"/>
    <w:rsid w:val="005C2B23"/>
    <w:rsid w:val="005F04A0"/>
    <w:rsid w:val="005F3509"/>
    <w:rsid w:val="005F561F"/>
    <w:rsid w:val="005F66D7"/>
    <w:rsid w:val="00612E5E"/>
    <w:rsid w:val="0061450D"/>
    <w:rsid w:val="00623372"/>
    <w:rsid w:val="006241E2"/>
    <w:rsid w:val="006252F3"/>
    <w:rsid w:val="00630BD5"/>
    <w:rsid w:val="00640838"/>
    <w:rsid w:val="00645602"/>
    <w:rsid w:val="006630F5"/>
    <w:rsid w:val="0067397B"/>
    <w:rsid w:val="00676975"/>
    <w:rsid w:val="00686C7D"/>
    <w:rsid w:val="006872AE"/>
    <w:rsid w:val="0068746D"/>
    <w:rsid w:val="006A02A8"/>
    <w:rsid w:val="006A1520"/>
    <w:rsid w:val="006B1A66"/>
    <w:rsid w:val="006B3299"/>
    <w:rsid w:val="006B3AC0"/>
    <w:rsid w:val="006C3DBC"/>
    <w:rsid w:val="006D2A4A"/>
    <w:rsid w:val="006D46B7"/>
    <w:rsid w:val="006D55CC"/>
    <w:rsid w:val="006E7B3D"/>
    <w:rsid w:val="0070559F"/>
    <w:rsid w:val="00724F3E"/>
    <w:rsid w:val="007255BE"/>
    <w:rsid w:val="007417BD"/>
    <w:rsid w:val="00762B55"/>
    <w:rsid w:val="00762F23"/>
    <w:rsid w:val="00785C02"/>
    <w:rsid w:val="00790A4A"/>
    <w:rsid w:val="007B1B2F"/>
    <w:rsid w:val="007B7128"/>
    <w:rsid w:val="007B7A84"/>
    <w:rsid w:val="007C040D"/>
    <w:rsid w:val="007C0C63"/>
    <w:rsid w:val="007E0410"/>
    <w:rsid w:val="007F4C57"/>
    <w:rsid w:val="00804E86"/>
    <w:rsid w:val="0081092A"/>
    <w:rsid w:val="00817F63"/>
    <w:rsid w:val="0082170B"/>
    <w:rsid w:val="008252AE"/>
    <w:rsid w:val="008413E5"/>
    <w:rsid w:val="008439F4"/>
    <w:rsid w:val="00884522"/>
    <w:rsid w:val="00885697"/>
    <w:rsid w:val="008904A9"/>
    <w:rsid w:val="008904AA"/>
    <w:rsid w:val="008A1C6E"/>
    <w:rsid w:val="008A38E1"/>
    <w:rsid w:val="008A3A67"/>
    <w:rsid w:val="008A5FF1"/>
    <w:rsid w:val="008B77B8"/>
    <w:rsid w:val="008D3747"/>
    <w:rsid w:val="008F32EE"/>
    <w:rsid w:val="008F4B3E"/>
    <w:rsid w:val="0090741B"/>
    <w:rsid w:val="00926D71"/>
    <w:rsid w:val="00965A5E"/>
    <w:rsid w:val="0097289B"/>
    <w:rsid w:val="009741C7"/>
    <w:rsid w:val="00980F35"/>
    <w:rsid w:val="009A6003"/>
    <w:rsid w:val="009B0A9B"/>
    <w:rsid w:val="009B1C36"/>
    <w:rsid w:val="009C0905"/>
    <w:rsid w:val="009C57D6"/>
    <w:rsid w:val="009C5A95"/>
    <w:rsid w:val="009E2EB3"/>
    <w:rsid w:val="009E40A7"/>
    <w:rsid w:val="009E43DD"/>
    <w:rsid w:val="009E52F8"/>
    <w:rsid w:val="009E6444"/>
    <w:rsid w:val="009E7565"/>
    <w:rsid w:val="009F2735"/>
    <w:rsid w:val="009F2A44"/>
    <w:rsid w:val="009F6D7A"/>
    <w:rsid w:val="00A053B0"/>
    <w:rsid w:val="00A10439"/>
    <w:rsid w:val="00A105E5"/>
    <w:rsid w:val="00A1397D"/>
    <w:rsid w:val="00A20D98"/>
    <w:rsid w:val="00A22FE8"/>
    <w:rsid w:val="00A3049A"/>
    <w:rsid w:val="00A40D37"/>
    <w:rsid w:val="00A612A8"/>
    <w:rsid w:val="00A70281"/>
    <w:rsid w:val="00A7581A"/>
    <w:rsid w:val="00A77551"/>
    <w:rsid w:val="00A81905"/>
    <w:rsid w:val="00A9025C"/>
    <w:rsid w:val="00A94396"/>
    <w:rsid w:val="00AC3684"/>
    <w:rsid w:val="00AD3890"/>
    <w:rsid w:val="00AD4B22"/>
    <w:rsid w:val="00AD5E53"/>
    <w:rsid w:val="00AE4A76"/>
    <w:rsid w:val="00AF2A89"/>
    <w:rsid w:val="00AF32CC"/>
    <w:rsid w:val="00B01AA8"/>
    <w:rsid w:val="00B01F72"/>
    <w:rsid w:val="00B3185B"/>
    <w:rsid w:val="00B36F6B"/>
    <w:rsid w:val="00B56F83"/>
    <w:rsid w:val="00B66022"/>
    <w:rsid w:val="00B7682F"/>
    <w:rsid w:val="00B77492"/>
    <w:rsid w:val="00BA166A"/>
    <w:rsid w:val="00BC14E7"/>
    <w:rsid w:val="00BD3BFE"/>
    <w:rsid w:val="00BD66E1"/>
    <w:rsid w:val="00BF0481"/>
    <w:rsid w:val="00BF66A8"/>
    <w:rsid w:val="00C1401B"/>
    <w:rsid w:val="00C20E4C"/>
    <w:rsid w:val="00C3530C"/>
    <w:rsid w:val="00C3769B"/>
    <w:rsid w:val="00C432E2"/>
    <w:rsid w:val="00C47B76"/>
    <w:rsid w:val="00C50D35"/>
    <w:rsid w:val="00C74814"/>
    <w:rsid w:val="00C80789"/>
    <w:rsid w:val="00C83899"/>
    <w:rsid w:val="00C85BD9"/>
    <w:rsid w:val="00C96C6C"/>
    <w:rsid w:val="00C97191"/>
    <w:rsid w:val="00CA373B"/>
    <w:rsid w:val="00CA7FC0"/>
    <w:rsid w:val="00CB0B5F"/>
    <w:rsid w:val="00CC2321"/>
    <w:rsid w:val="00CC2B4F"/>
    <w:rsid w:val="00CD5C78"/>
    <w:rsid w:val="00CF6361"/>
    <w:rsid w:val="00D017C1"/>
    <w:rsid w:val="00D02B8F"/>
    <w:rsid w:val="00D15278"/>
    <w:rsid w:val="00D155D9"/>
    <w:rsid w:val="00D2009E"/>
    <w:rsid w:val="00D2086E"/>
    <w:rsid w:val="00D21DA1"/>
    <w:rsid w:val="00D223B4"/>
    <w:rsid w:val="00D25B9E"/>
    <w:rsid w:val="00D25CCC"/>
    <w:rsid w:val="00D379A9"/>
    <w:rsid w:val="00D54D31"/>
    <w:rsid w:val="00D611C4"/>
    <w:rsid w:val="00D6402D"/>
    <w:rsid w:val="00D872AF"/>
    <w:rsid w:val="00D94411"/>
    <w:rsid w:val="00D9449C"/>
    <w:rsid w:val="00D9660A"/>
    <w:rsid w:val="00DA67AE"/>
    <w:rsid w:val="00DB3359"/>
    <w:rsid w:val="00DB4A19"/>
    <w:rsid w:val="00DC21D9"/>
    <w:rsid w:val="00DC6E49"/>
    <w:rsid w:val="00DD5D9D"/>
    <w:rsid w:val="00DD797C"/>
    <w:rsid w:val="00DE7898"/>
    <w:rsid w:val="00E0253B"/>
    <w:rsid w:val="00E073EE"/>
    <w:rsid w:val="00E11875"/>
    <w:rsid w:val="00E126F2"/>
    <w:rsid w:val="00E40358"/>
    <w:rsid w:val="00E50EE1"/>
    <w:rsid w:val="00E63C61"/>
    <w:rsid w:val="00E72CD9"/>
    <w:rsid w:val="00E73D15"/>
    <w:rsid w:val="00E861DE"/>
    <w:rsid w:val="00E95811"/>
    <w:rsid w:val="00EB4C93"/>
    <w:rsid w:val="00EB504C"/>
    <w:rsid w:val="00EC5768"/>
    <w:rsid w:val="00EC7D7C"/>
    <w:rsid w:val="00EF7536"/>
    <w:rsid w:val="00F06E0D"/>
    <w:rsid w:val="00F15834"/>
    <w:rsid w:val="00F210AC"/>
    <w:rsid w:val="00F24E28"/>
    <w:rsid w:val="00F26F13"/>
    <w:rsid w:val="00F4327E"/>
    <w:rsid w:val="00F44BF0"/>
    <w:rsid w:val="00F51B57"/>
    <w:rsid w:val="00F53C12"/>
    <w:rsid w:val="00F63073"/>
    <w:rsid w:val="00F66A77"/>
    <w:rsid w:val="00F753CE"/>
    <w:rsid w:val="00F8367A"/>
    <w:rsid w:val="00F844DB"/>
    <w:rsid w:val="00F868F0"/>
    <w:rsid w:val="00F9507B"/>
    <w:rsid w:val="00FA03AF"/>
    <w:rsid w:val="00FA05A9"/>
    <w:rsid w:val="00FA11C5"/>
    <w:rsid w:val="00FA4AB9"/>
    <w:rsid w:val="00FB3376"/>
    <w:rsid w:val="00FB55C4"/>
    <w:rsid w:val="00FB6072"/>
    <w:rsid w:val="00FE5ED7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B3D17A"/>
  <w15:docId w15:val="{D28C0F90-A78B-4A1D-8B46-CA5CDA2F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417BD"/>
    <w:rPr>
      <w:rFonts w:ascii="Univers 55" w:hAnsi="Univers 55"/>
      <w:sz w:val="22"/>
    </w:rPr>
  </w:style>
  <w:style w:type="paragraph" w:styleId="berschrift1">
    <w:name w:val="heading 1"/>
    <w:basedOn w:val="Standard"/>
    <w:next w:val="Standard"/>
    <w:qFormat/>
    <w:rsid w:val="007417BD"/>
    <w:pPr>
      <w:keepNext/>
      <w:spacing w:before="240" w:after="240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7417BD"/>
    <w:pPr>
      <w:keepNext/>
      <w:spacing w:before="120" w:after="120"/>
      <w:outlineLvl w:val="1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7417BD"/>
    <w:pPr>
      <w:keepNext/>
      <w:jc w:val="right"/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"/>
    <w:qFormat/>
    <w:rsid w:val="007417BD"/>
    <w:pPr>
      <w:numPr>
        <w:ilvl w:val="4"/>
        <w:numId w:val="1"/>
      </w:numPr>
      <w:spacing w:after="240"/>
      <w:outlineLvl w:val="4"/>
    </w:pPr>
  </w:style>
  <w:style w:type="paragraph" w:styleId="berschrift6">
    <w:name w:val="heading 6"/>
    <w:basedOn w:val="Standard"/>
    <w:next w:val="Standard"/>
    <w:qFormat/>
    <w:rsid w:val="007417BD"/>
    <w:pPr>
      <w:numPr>
        <w:ilvl w:val="5"/>
        <w:numId w:val="1"/>
      </w:numPr>
      <w:spacing w:after="240"/>
      <w:outlineLvl w:val="5"/>
    </w:pPr>
  </w:style>
  <w:style w:type="paragraph" w:styleId="berschrift7">
    <w:name w:val="heading 7"/>
    <w:basedOn w:val="Standard"/>
    <w:next w:val="Standard"/>
    <w:qFormat/>
    <w:rsid w:val="007417BD"/>
    <w:pPr>
      <w:numPr>
        <w:ilvl w:val="6"/>
        <w:numId w:val="1"/>
      </w:numPr>
      <w:spacing w:after="240"/>
      <w:outlineLvl w:val="6"/>
    </w:pPr>
  </w:style>
  <w:style w:type="paragraph" w:styleId="berschrift8">
    <w:name w:val="heading 8"/>
    <w:basedOn w:val="Standard"/>
    <w:next w:val="Standard"/>
    <w:qFormat/>
    <w:rsid w:val="007417BD"/>
    <w:pPr>
      <w:numPr>
        <w:ilvl w:val="7"/>
        <w:numId w:val="1"/>
      </w:numPr>
      <w:spacing w:after="240"/>
      <w:outlineLvl w:val="7"/>
    </w:pPr>
  </w:style>
  <w:style w:type="paragraph" w:styleId="berschrift9">
    <w:name w:val="heading 9"/>
    <w:basedOn w:val="Standard"/>
    <w:next w:val="Standard"/>
    <w:qFormat/>
    <w:rsid w:val="007417BD"/>
    <w:pPr>
      <w:numPr>
        <w:ilvl w:val="8"/>
        <w:numId w:val="1"/>
      </w:numPr>
      <w:spacing w:after="24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7417BD"/>
    <w:pPr>
      <w:tabs>
        <w:tab w:val="left" w:pos="284"/>
        <w:tab w:val="left" w:pos="567"/>
        <w:tab w:val="left" w:pos="851"/>
        <w:tab w:val="left" w:pos="1021"/>
      </w:tabs>
    </w:pPr>
    <w:rPr>
      <w:rFonts w:ascii="Univers" w:hAnsi="Univers"/>
      <w:sz w:val="20"/>
    </w:rPr>
  </w:style>
  <w:style w:type="character" w:styleId="Funotenzeichen">
    <w:name w:val="footnote reference"/>
    <w:basedOn w:val="Absatz-Standardschriftart"/>
    <w:semiHidden/>
    <w:rsid w:val="007417BD"/>
    <w:rPr>
      <w:vertAlign w:val="superscript"/>
    </w:rPr>
  </w:style>
  <w:style w:type="paragraph" w:styleId="Titel">
    <w:name w:val="Title"/>
    <w:basedOn w:val="Standard"/>
    <w:qFormat/>
    <w:rsid w:val="007417BD"/>
    <w:pPr>
      <w:jc w:val="center"/>
    </w:pPr>
    <w:rPr>
      <w:b/>
      <w:sz w:val="28"/>
    </w:rPr>
  </w:style>
  <w:style w:type="paragraph" w:styleId="Kommentartext">
    <w:name w:val="annotation text"/>
    <w:basedOn w:val="Standard"/>
    <w:link w:val="KommentartextZchn"/>
    <w:semiHidden/>
    <w:rsid w:val="007417BD"/>
    <w:rPr>
      <w:sz w:val="20"/>
    </w:rPr>
  </w:style>
  <w:style w:type="paragraph" w:styleId="Dokumentstruktur">
    <w:name w:val="Document Map"/>
    <w:basedOn w:val="Standard"/>
    <w:semiHidden/>
    <w:rsid w:val="00223EFC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223EF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E7A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7A68"/>
    <w:rPr>
      <w:rFonts w:ascii="Univers 55" w:hAnsi="Univers 55"/>
      <w:sz w:val="22"/>
    </w:rPr>
  </w:style>
  <w:style w:type="paragraph" w:styleId="Fuzeile">
    <w:name w:val="footer"/>
    <w:basedOn w:val="Standard"/>
    <w:link w:val="FuzeileZchn"/>
    <w:uiPriority w:val="99"/>
    <w:rsid w:val="003E7A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7A68"/>
    <w:rPr>
      <w:rFonts w:ascii="Univers 55" w:hAnsi="Univers 55"/>
      <w:sz w:val="22"/>
    </w:rPr>
  </w:style>
  <w:style w:type="character" w:styleId="Hyperlink">
    <w:name w:val="Hyperlink"/>
    <w:basedOn w:val="Absatz-Standardschriftart"/>
    <w:rsid w:val="003E7A68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F66A8"/>
    <w:rPr>
      <w:color w:val="808080"/>
    </w:rPr>
  </w:style>
  <w:style w:type="paragraph" w:customStyle="1" w:styleId="Default">
    <w:name w:val="Default"/>
    <w:basedOn w:val="Standard"/>
    <w:rsid w:val="00525522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72FA7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463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y2iqfc">
    <w:name w:val="y2iqfc"/>
    <w:basedOn w:val="Absatz-Standardschriftart"/>
    <w:rsid w:val="004463D8"/>
  </w:style>
  <w:style w:type="character" w:styleId="Fett">
    <w:name w:val="Strong"/>
    <w:basedOn w:val="Absatz-Standardschriftart"/>
    <w:uiPriority w:val="22"/>
    <w:qFormat/>
    <w:rsid w:val="004463D8"/>
    <w:rPr>
      <w:b/>
      <w:bCs/>
    </w:rPr>
  </w:style>
  <w:style w:type="character" w:styleId="Hervorhebung">
    <w:name w:val="Emphasis"/>
    <w:basedOn w:val="Absatz-Standardschriftart"/>
    <w:uiPriority w:val="20"/>
    <w:qFormat/>
    <w:rsid w:val="004463D8"/>
    <w:rPr>
      <w:i/>
      <w:iCs/>
    </w:rPr>
  </w:style>
  <w:style w:type="character" w:styleId="BesuchterLink">
    <w:name w:val="FollowedHyperlink"/>
    <w:basedOn w:val="Absatz-Standardschriftart"/>
    <w:semiHidden/>
    <w:unhideWhenUsed/>
    <w:rsid w:val="009741C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DE7898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E7898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DE7898"/>
    <w:rPr>
      <w:rFonts w:ascii="Univers 55" w:hAnsi="Univers 55"/>
    </w:rPr>
  </w:style>
  <w:style w:type="character" w:customStyle="1" w:styleId="KommentarthemaZchn">
    <w:name w:val="Kommentarthema Zchn"/>
    <w:basedOn w:val="KommentartextZchn"/>
    <w:link w:val="Kommentarthema"/>
    <w:semiHidden/>
    <w:rsid w:val="00DE7898"/>
    <w:rPr>
      <w:rFonts w:ascii="Univers 55" w:hAnsi="Univers 55"/>
      <w:b/>
      <w:bCs/>
    </w:rPr>
  </w:style>
  <w:style w:type="paragraph" w:styleId="berarbeitung">
    <w:name w:val="Revision"/>
    <w:hidden/>
    <w:uiPriority w:val="99"/>
    <w:semiHidden/>
    <w:rsid w:val="008D3747"/>
    <w:rPr>
      <w:rFonts w:ascii="Univers 55" w:hAnsi="Univers 55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0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cloud.a1kommunikation.de/index.php/s/hpKUyYodIpiQoYS" TargetMode="External"/><Relationship Id="rId18" Type="http://schemas.openxmlformats.org/officeDocument/2006/relationships/hyperlink" Target="mailto:n.stueckmann@elektra.d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elektra-gmbh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lektra.de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mailto:b.vogt@elektra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lektra.de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DD199-6D15-45DD-B7EE-97AB0590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6178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F3</vt:lpstr>
    </vt:vector>
  </TitlesOfParts>
  <Company> 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F3</dc:title>
  <dc:subject/>
  <dc:creator>Kirsten Ludwig</dc:creator>
  <cp:keywords/>
  <dc:description/>
  <cp:lastModifiedBy>Praktikant</cp:lastModifiedBy>
  <cp:revision>8</cp:revision>
  <cp:lastPrinted>2022-08-12T10:24:00Z</cp:lastPrinted>
  <dcterms:created xsi:type="dcterms:W3CDTF">2024-10-01T13:21:00Z</dcterms:created>
  <dcterms:modified xsi:type="dcterms:W3CDTF">2024-10-31T08:04:00Z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89568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S10.3.0</vt:lpwstr>
  </property>
</Properties>
</file>