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950B" w14:textId="0800A4B9" w:rsidR="004463D8" w:rsidRPr="008B7B40" w:rsidRDefault="00F341DB" w:rsidP="00F341DB">
      <w:pPr>
        <w:spacing w:line="360" w:lineRule="auto"/>
        <w:rPr>
          <w:rFonts w:ascii="Arial" w:hAnsi="Arial" w:cs="Arial"/>
          <w:b/>
          <w:bCs/>
          <w:sz w:val="28"/>
          <w:szCs w:val="28"/>
        </w:rPr>
      </w:pPr>
      <w:bookmarkStart w:id="0" w:name="_Hlk207785664"/>
      <w:r w:rsidRPr="008B7B40">
        <w:rPr>
          <w:rFonts w:ascii="Arial" w:hAnsi="Arial" w:cs="Arial"/>
          <w:i/>
          <w:iCs/>
          <w:szCs w:val="22"/>
        </w:rPr>
        <w:t>ELEKTRA auf der SICAM</w:t>
      </w:r>
      <w:r w:rsidR="0001023C">
        <w:rPr>
          <w:rFonts w:ascii="Arial" w:hAnsi="Arial" w:cs="Arial"/>
          <w:i/>
          <w:iCs/>
          <w:szCs w:val="22"/>
        </w:rPr>
        <w:t xml:space="preserve"> 2025</w:t>
      </w:r>
      <w:r w:rsidRPr="008B7B40">
        <w:rPr>
          <w:rFonts w:ascii="Arial" w:hAnsi="Arial" w:cs="Arial"/>
          <w:i/>
          <w:iCs/>
          <w:szCs w:val="22"/>
        </w:rPr>
        <w:br/>
      </w:r>
      <w:r w:rsidR="003F5D2B">
        <w:rPr>
          <w:rStyle w:val="Fett"/>
          <w:rFonts w:ascii="Arial" w:hAnsi="Arial" w:cs="Arial"/>
          <w:sz w:val="28"/>
          <w:szCs w:val="28"/>
        </w:rPr>
        <w:t>Akzente setzen mit Profilen und Lichtstäben</w:t>
      </w:r>
    </w:p>
    <w:p w14:paraId="3B543663" w14:textId="77777777" w:rsidR="0001023C" w:rsidRDefault="0001023C" w:rsidP="0001023C">
      <w:pPr>
        <w:spacing w:line="360" w:lineRule="auto"/>
        <w:rPr>
          <w:rFonts w:ascii="Arial" w:hAnsi="Arial" w:cs="Arial"/>
          <w:sz w:val="24"/>
          <w:szCs w:val="24"/>
        </w:rPr>
      </w:pPr>
    </w:p>
    <w:p w14:paraId="28DAEACC" w14:textId="3C528DBB" w:rsidR="0001023C" w:rsidRPr="0001023C" w:rsidRDefault="0001023C" w:rsidP="0001023C">
      <w:pPr>
        <w:spacing w:line="360" w:lineRule="auto"/>
        <w:rPr>
          <w:rFonts w:ascii="Arial" w:hAnsi="Arial" w:cs="Arial"/>
          <w:b/>
          <w:bCs/>
          <w:sz w:val="24"/>
          <w:szCs w:val="24"/>
        </w:rPr>
      </w:pPr>
      <w:r w:rsidRPr="0001023C">
        <w:rPr>
          <w:rFonts w:ascii="Arial" w:hAnsi="Arial" w:cs="Arial"/>
          <w:b/>
          <w:bCs/>
          <w:sz w:val="24"/>
          <w:szCs w:val="24"/>
        </w:rPr>
        <w:t>Auf der diesjährigen SICAM i</w:t>
      </w:r>
      <w:r w:rsidR="00F153F5">
        <w:rPr>
          <w:rFonts w:ascii="Arial" w:hAnsi="Arial" w:cs="Arial"/>
          <w:b/>
          <w:bCs/>
          <w:sz w:val="24"/>
          <w:szCs w:val="24"/>
        </w:rPr>
        <w:t>m italienische</w:t>
      </w:r>
      <w:r w:rsidR="00B66313">
        <w:rPr>
          <w:rFonts w:ascii="Arial" w:hAnsi="Arial" w:cs="Arial"/>
          <w:b/>
          <w:bCs/>
          <w:sz w:val="24"/>
          <w:szCs w:val="24"/>
        </w:rPr>
        <w:t>n</w:t>
      </w:r>
      <w:r w:rsidRPr="0001023C">
        <w:rPr>
          <w:rFonts w:ascii="Arial" w:hAnsi="Arial" w:cs="Arial"/>
          <w:b/>
          <w:bCs/>
          <w:sz w:val="24"/>
          <w:szCs w:val="24"/>
        </w:rPr>
        <w:t xml:space="preserve"> </w:t>
      </w:r>
      <w:proofErr w:type="spellStart"/>
      <w:r w:rsidRPr="0001023C">
        <w:rPr>
          <w:rFonts w:ascii="Arial" w:hAnsi="Arial" w:cs="Arial"/>
          <w:b/>
          <w:bCs/>
          <w:sz w:val="24"/>
          <w:szCs w:val="24"/>
        </w:rPr>
        <w:t>Pordenone</w:t>
      </w:r>
      <w:proofErr w:type="spellEnd"/>
      <w:r w:rsidRPr="0001023C">
        <w:rPr>
          <w:rFonts w:ascii="Arial" w:hAnsi="Arial" w:cs="Arial"/>
          <w:b/>
          <w:bCs/>
          <w:sz w:val="24"/>
          <w:szCs w:val="24"/>
        </w:rPr>
        <w:t xml:space="preserve"> (14. </w:t>
      </w:r>
      <w:r>
        <w:rPr>
          <w:rFonts w:ascii="Arial" w:hAnsi="Arial" w:cs="Arial"/>
          <w:b/>
          <w:bCs/>
          <w:sz w:val="24"/>
          <w:szCs w:val="24"/>
        </w:rPr>
        <w:t>b</w:t>
      </w:r>
      <w:r w:rsidRPr="0001023C">
        <w:rPr>
          <w:rFonts w:ascii="Arial" w:hAnsi="Arial" w:cs="Arial"/>
          <w:b/>
          <w:bCs/>
          <w:sz w:val="24"/>
          <w:szCs w:val="24"/>
        </w:rPr>
        <w:t xml:space="preserve">is 17. Oktober) zeigt ELEKTRA, wie sich funktionale Technik und </w:t>
      </w:r>
      <w:r w:rsidR="004947D8">
        <w:rPr>
          <w:rFonts w:ascii="Arial" w:hAnsi="Arial" w:cs="Arial"/>
          <w:b/>
          <w:bCs/>
          <w:sz w:val="24"/>
          <w:szCs w:val="24"/>
        </w:rPr>
        <w:t>filigranes</w:t>
      </w:r>
      <w:r w:rsidRPr="0001023C">
        <w:rPr>
          <w:rFonts w:ascii="Arial" w:hAnsi="Arial" w:cs="Arial"/>
          <w:b/>
          <w:bCs/>
          <w:sz w:val="24"/>
          <w:szCs w:val="24"/>
        </w:rPr>
        <w:t xml:space="preserve"> Design verbinden lassen. Am </w:t>
      </w:r>
      <w:r w:rsidRPr="00F02EF4">
        <w:rPr>
          <w:rFonts w:ascii="Arial" w:hAnsi="Arial" w:cs="Arial"/>
          <w:b/>
          <w:bCs/>
          <w:sz w:val="24"/>
          <w:szCs w:val="24"/>
        </w:rPr>
        <w:t>Stand C4 in Halle 9</w:t>
      </w:r>
      <w:r w:rsidRPr="0001023C">
        <w:rPr>
          <w:rFonts w:ascii="Arial" w:hAnsi="Arial" w:cs="Arial"/>
          <w:b/>
          <w:bCs/>
          <w:sz w:val="24"/>
          <w:szCs w:val="24"/>
        </w:rPr>
        <w:t xml:space="preserve"> dreht sich alles um LED-Lichtsysteme, die Möbel und Küchen aufwerten und sich zugleich einfach installieren lassen.</w:t>
      </w:r>
    </w:p>
    <w:p w14:paraId="1C615BCD" w14:textId="77777777" w:rsidR="0001023C" w:rsidRDefault="0001023C" w:rsidP="0001023C">
      <w:pPr>
        <w:spacing w:line="360" w:lineRule="auto"/>
        <w:rPr>
          <w:rFonts w:ascii="Arial" w:hAnsi="Arial" w:cs="Arial"/>
          <w:b/>
          <w:bCs/>
          <w:sz w:val="24"/>
          <w:szCs w:val="24"/>
        </w:rPr>
      </w:pPr>
    </w:p>
    <w:p w14:paraId="4B59F9C0" w14:textId="08DA2C73" w:rsidR="0001023C" w:rsidRDefault="0001023C" w:rsidP="0001023C">
      <w:pPr>
        <w:spacing w:line="360" w:lineRule="auto"/>
        <w:rPr>
          <w:rFonts w:ascii="Arial" w:hAnsi="Arial" w:cs="Arial"/>
          <w:sz w:val="24"/>
          <w:szCs w:val="24"/>
        </w:rPr>
      </w:pPr>
      <w:r w:rsidRPr="0001023C">
        <w:rPr>
          <w:rFonts w:ascii="Arial" w:hAnsi="Arial" w:cs="Arial"/>
          <w:sz w:val="24"/>
          <w:szCs w:val="24"/>
        </w:rPr>
        <w:t>Bereits 202</w:t>
      </w:r>
      <w:r>
        <w:rPr>
          <w:rFonts w:ascii="Arial" w:hAnsi="Arial" w:cs="Arial"/>
          <w:sz w:val="24"/>
          <w:szCs w:val="24"/>
        </w:rPr>
        <w:t>4</w:t>
      </w:r>
      <w:r w:rsidRPr="0001023C">
        <w:rPr>
          <w:rFonts w:ascii="Arial" w:hAnsi="Arial" w:cs="Arial"/>
          <w:sz w:val="24"/>
          <w:szCs w:val="24"/>
        </w:rPr>
        <w:t xml:space="preserve"> stellte ELEKTRA mit der LD8177 eine Lösung für die Nischenbeleuchtung vor, die sich flexibel mit Ablagen und Haltern kombinieren lässt. Das filigrane Profil schafft homogenes, blendfreies Licht und fügt sich durch das 16er-</w:t>
      </w:r>
      <w:r w:rsidRPr="00F02EF4">
        <w:rPr>
          <w:rFonts w:ascii="Arial" w:hAnsi="Arial" w:cs="Arial"/>
          <w:sz w:val="24"/>
          <w:szCs w:val="24"/>
        </w:rPr>
        <w:t>Raster</w:t>
      </w:r>
      <w:r w:rsidRPr="0001023C">
        <w:rPr>
          <w:rFonts w:ascii="Arial" w:hAnsi="Arial" w:cs="Arial"/>
          <w:sz w:val="24"/>
          <w:szCs w:val="24"/>
        </w:rPr>
        <w:t xml:space="preserve"> in gängige </w:t>
      </w:r>
      <w:r w:rsidR="004947D8">
        <w:rPr>
          <w:rFonts w:ascii="Arial" w:hAnsi="Arial" w:cs="Arial"/>
          <w:sz w:val="24"/>
          <w:szCs w:val="24"/>
        </w:rPr>
        <w:t>Möbel</w:t>
      </w:r>
      <w:r w:rsidR="00F02EF4">
        <w:rPr>
          <w:rFonts w:ascii="Arial" w:hAnsi="Arial" w:cs="Arial"/>
          <w:sz w:val="24"/>
          <w:szCs w:val="24"/>
        </w:rPr>
        <w:t>maße</w:t>
      </w:r>
      <w:r w:rsidRPr="0001023C">
        <w:rPr>
          <w:rFonts w:ascii="Arial" w:hAnsi="Arial" w:cs="Arial"/>
          <w:sz w:val="24"/>
          <w:szCs w:val="24"/>
        </w:rPr>
        <w:t xml:space="preserve"> ein. Die Installation erfolgt in wenigen Arbeitsschritten, zudem reduziert das durchgängige Profil den Materialeinsatz deutlich.</w:t>
      </w:r>
      <w:r w:rsidR="004947D8">
        <w:rPr>
          <w:rFonts w:ascii="Arial" w:hAnsi="Arial" w:cs="Arial"/>
          <w:sz w:val="24"/>
          <w:szCs w:val="24"/>
        </w:rPr>
        <w:t xml:space="preserve"> </w:t>
      </w:r>
    </w:p>
    <w:p w14:paraId="567EA990" w14:textId="77777777" w:rsidR="004947D8" w:rsidRDefault="004947D8" w:rsidP="0001023C">
      <w:pPr>
        <w:spacing w:line="360" w:lineRule="auto"/>
        <w:rPr>
          <w:rFonts w:ascii="Arial" w:hAnsi="Arial" w:cs="Arial"/>
          <w:b/>
          <w:bCs/>
          <w:sz w:val="24"/>
          <w:szCs w:val="24"/>
        </w:rPr>
      </w:pPr>
    </w:p>
    <w:p w14:paraId="342C5892" w14:textId="31A913D1" w:rsidR="0001023C" w:rsidRPr="0001023C" w:rsidRDefault="0001023C" w:rsidP="0001023C">
      <w:pPr>
        <w:spacing w:line="360" w:lineRule="auto"/>
        <w:rPr>
          <w:rFonts w:ascii="Arial" w:hAnsi="Arial" w:cs="Arial"/>
          <w:sz w:val="24"/>
          <w:szCs w:val="24"/>
        </w:rPr>
      </w:pPr>
      <w:r w:rsidRPr="0001023C">
        <w:rPr>
          <w:rFonts w:ascii="Arial" w:hAnsi="Arial" w:cs="Arial"/>
          <w:sz w:val="24"/>
          <w:szCs w:val="24"/>
        </w:rPr>
        <w:t>Zur SICAM präsentiert ELEKTRA eine Weiterentwicklung dieses Systems. Die LD8176 lässt sich als Harpunensteg-Profil direkt in Platten einsetzen, ohne die Rückwand teilen zu müssen. Damit eröffnet sich eine weitere Möglichkeit, stimmungsvolles Ambiente</w:t>
      </w:r>
      <w:r w:rsidR="00F153F5">
        <w:rPr>
          <w:rFonts w:ascii="Arial" w:hAnsi="Arial" w:cs="Arial"/>
          <w:sz w:val="24"/>
          <w:szCs w:val="24"/>
        </w:rPr>
        <w:t>-L</w:t>
      </w:r>
      <w:r w:rsidRPr="0001023C">
        <w:rPr>
          <w:rFonts w:ascii="Arial" w:hAnsi="Arial" w:cs="Arial"/>
          <w:sz w:val="24"/>
          <w:szCs w:val="24"/>
        </w:rPr>
        <w:t xml:space="preserve">icht </w:t>
      </w:r>
      <w:r w:rsidR="0013794C">
        <w:rPr>
          <w:rFonts w:ascii="Arial" w:hAnsi="Arial" w:cs="Arial"/>
          <w:sz w:val="24"/>
          <w:szCs w:val="24"/>
        </w:rPr>
        <w:t xml:space="preserve">im Möbel </w:t>
      </w:r>
      <w:r w:rsidRPr="0001023C">
        <w:rPr>
          <w:rFonts w:ascii="Arial" w:hAnsi="Arial" w:cs="Arial"/>
          <w:sz w:val="24"/>
          <w:szCs w:val="24"/>
        </w:rPr>
        <w:t>zu integrieren. Dank des flexiblen Profils eignet sich die Lösung für unterschiedliche Plattenstärken.</w:t>
      </w:r>
    </w:p>
    <w:p w14:paraId="23F167E9" w14:textId="77777777" w:rsidR="0001023C" w:rsidRDefault="0001023C" w:rsidP="0001023C">
      <w:pPr>
        <w:spacing w:line="360" w:lineRule="auto"/>
        <w:rPr>
          <w:rFonts w:ascii="Arial" w:hAnsi="Arial" w:cs="Arial"/>
          <w:b/>
          <w:bCs/>
          <w:sz w:val="24"/>
          <w:szCs w:val="24"/>
        </w:rPr>
      </w:pPr>
    </w:p>
    <w:p w14:paraId="244EB2E1" w14:textId="0D3BDAA2" w:rsidR="0001023C" w:rsidRPr="0001023C" w:rsidRDefault="00F02EF4" w:rsidP="0001023C">
      <w:pPr>
        <w:spacing w:line="360" w:lineRule="auto"/>
        <w:rPr>
          <w:rFonts w:ascii="Arial" w:hAnsi="Arial" w:cs="Arial"/>
          <w:sz w:val="24"/>
          <w:szCs w:val="24"/>
        </w:rPr>
      </w:pPr>
      <w:r w:rsidRPr="00F02EF4">
        <w:rPr>
          <w:rFonts w:ascii="Arial" w:hAnsi="Arial" w:cs="Arial"/>
          <w:sz w:val="24"/>
          <w:szCs w:val="24"/>
        </w:rPr>
        <w:t xml:space="preserve">Ein </w:t>
      </w:r>
      <w:r>
        <w:rPr>
          <w:rFonts w:ascii="Arial" w:hAnsi="Arial" w:cs="Arial"/>
          <w:sz w:val="24"/>
          <w:szCs w:val="24"/>
        </w:rPr>
        <w:t>zweiter</w:t>
      </w:r>
      <w:r w:rsidRPr="00F02EF4">
        <w:rPr>
          <w:rFonts w:ascii="Arial" w:hAnsi="Arial" w:cs="Arial"/>
          <w:sz w:val="24"/>
          <w:szCs w:val="24"/>
        </w:rPr>
        <w:t xml:space="preserve"> Impuls</w:t>
      </w:r>
      <w:r>
        <w:rPr>
          <w:rFonts w:ascii="Arial" w:hAnsi="Arial" w:cs="Arial"/>
          <w:sz w:val="24"/>
          <w:szCs w:val="24"/>
        </w:rPr>
        <w:t xml:space="preserve"> für eine neue, filigrane Lichtlösung </w:t>
      </w:r>
      <w:r w:rsidRPr="00F02EF4">
        <w:rPr>
          <w:rFonts w:ascii="Arial" w:hAnsi="Arial" w:cs="Arial"/>
          <w:sz w:val="24"/>
          <w:szCs w:val="24"/>
        </w:rPr>
        <w:t>e</w:t>
      </w:r>
      <w:r>
        <w:rPr>
          <w:rFonts w:ascii="Arial" w:hAnsi="Arial" w:cs="Arial"/>
          <w:sz w:val="24"/>
          <w:szCs w:val="24"/>
        </w:rPr>
        <w:t>rgab sich</w:t>
      </w:r>
      <w:r w:rsidRPr="00F02EF4">
        <w:rPr>
          <w:rFonts w:ascii="Arial" w:hAnsi="Arial" w:cs="Arial"/>
          <w:sz w:val="24"/>
          <w:szCs w:val="24"/>
        </w:rPr>
        <w:t xml:space="preserve"> auf </w:t>
      </w:r>
      <w:r w:rsidR="0013794C">
        <w:rPr>
          <w:rFonts w:ascii="Arial" w:hAnsi="Arial" w:cs="Arial"/>
          <w:sz w:val="24"/>
          <w:szCs w:val="24"/>
        </w:rPr>
        <w:t xml:space="preserve">der </w:t>
      </w:r>
      <w:proofErr w:type="spellStart"/>
      <w:r w:rsidR="0013794C">
        <w:rPr>
          <w:rFonts w:ascii="Arial" w:hAnsi="Arial" w:cs="Arial"/>
          <w:sz w:val="24"/>
          <w:szCs w:val="24"/>
        </w:rPr>
        <w:t>Interzum</w:t>
      </w:r>
      <w:proofErr w:type="spellEnd"/>
      <w:r w:rsidR="0013794C">
        <w:rPr>
          <w:rFonts w:ascii="Arial" w:hAnsi="Arial" w:cs="Arial"/>
          <w:sz w:val="24"/>
          <w:szCs w:val="24"/>
        </w:rPr>
        <w:t xml:space="preserve"> </w:t>
      </w:r>
      <w:r w:rsidRPr="00F02EF4">
        <w:rPr>
          <w:rFonts w:ascii="Arial" w:hAnsi="Arial" w:cs="Arial"/>
          <w:sz w:val="24"/>
          <w:szCs w:val="24"/>
        </w:rPr>
        <w:t>im Mai: Dort zog</w:t>
      </w:r>
      <w:r w:rsidR="0013794C">
        <w:rPr>
          <w:rFonts w:ascii="Arial" w:hAnsi="Arial" w:cs="Arial"/>
          <w:sz w:val="24"/>
          <w:szCs w:val="24"/>
        </w:rPr>
        <w:t xml:space="preserve"> eine 6 mm stabförmige Konzeptleuchte </w:t>
      </w:r>
      <w:r w:rsidRPr="00F02EF4">
        <w:rPr>
          <w:rFonts w:ascii="Arial" w:hAnsi="Arial" w:cs="Arial"/>
          <w:sz w:val="24"/>
          <w:szCs w:val="24"/>
        </w:rPr>
        <w:t>die Aufmerksamkeit der Besucher</w:t>
      </w:r>
      <w:r w:rsidR="006A0445">
        <w:rPr>
          <w:rFonts w:ascii="Arial" w:hAnsi="Arial" w:cs="Arial"/>
          <w:sz w:val="24"/>
          <w:szCs w:val="24"/>
        </w:rPr>
        <w:t>innen und Besucher</w:t>
      </w:r>
      <w:r w:rsidRPr="00F02EF4">
        <w:rPr>
          <w:rFonts w:ascii="Arial" w:hAnsi="Arial" w:cs="Arial"/>
          <w:sz w:val="24"/>
          <w:szCs w:val="24"/>
        </w:rPr>
        <w:t xml:space="preserve"> auf sich.</w:t>
      </w:r>
      <w:r w:rsidR="0001023C" w:rsidRPr="0001023C">
        <w:rPr>
          <w:rFonts w:ascii="Arial" w:hAnsi="Arial" w:cs="Arial"/>
          <w:sz w:val="24"/>
          <w:szCs w:val="24"/>
        </w:rPr>
        <w:t xml:space="preserve"> </w:t>
      </w:r>
      <w:r>
        <w:rPr>
          <w:rFonts w:ascii="Arial" w:hAnsi="Arial" w:cs="Arial"/>
          <w:sz w:val="24"/>
          <w:szCs w:val="24"/>
        </w:rPr>
        <w:t>Daraus entstanden</w:t>
      </w:r>
      <w:r w:rsidR="0013794C">
        <w:rPr>
          <w:rFonts w:ascii="Arial" w:hAnsi="Arial" w:cs="Arial"/>
          <w:sz w:val="24"/>
          <w:szCs w:val="24"/>
        </w:rPr>
        <w:t xml:space="preserve"> ist jetzt ein weiterer Ansatz</w:t>
      </w:r>
      <w:r w:rsidR="00024C60">
        <w:rPr>
          <w:rFonts w:ascii="Arial" w:hAnsi="Arial" w:cs="Arial"/>
          <w:sz w:val="24"/>
          <w:szCs w:val="24"/>
        </w:rPr>
        <w:t>, in welchem die Leuchtstäbe in einem Lichtmöbel gezeigt werden</w:t>
      </w:r>
      <w:r w:rsidR="009F6B7D">
        <w:rPr>
          <w:rFonts w:ascii="Arial" w:hAnsi="Arial" w:cs="Arial"/>
          <w:sz w:val="24"/>
          <w:szCs w:val="24"/>
        </w:rPr>
        <w:t xml:space="preserve"> </w:t>
      </w:r>
      <w:r w:rsidR="0001023C" w:rsidRPr="0001023C">
        <w:rPr>
          <w:rFonts w:ascii="Arial" w:hAnsi="Arial" w:cs="Arial"/>
          <w:sz w:val="24"/>
          <w:szCs w:val="24"/>
        </w:rPr>
        <w:t>und Akzente in Küche und Wohnraum</w:t>
      </w:r>
      <w:r>
        <w:rPr>
          <w:rFonts w:ascii="Arial" w:hAnsi="Arial" w:cs="Arial"/>
          <w:sz w:val="24"/>
          <w:szCs w:val="24"/>
        </w:rPr>
        <w:t xml:space="preserve"> setzen</w:t>
      </w:r>
      <w:r w:rsidR="0001023C" w:rsidRPr="0001023C">
        <w:rPr>
          <w:rFonts w:ascii="Arial" w:hAnsi="Arial" w:cs="Arial"/>
          <w:sz w:val="24"/>
          <w:szCs w:val="24"/>
        </w:rPr>
        <w:t>.</w:t>
      </w:r>
    </w:p>
    <w:p w14:paraId="0A1A02C8" w14:textId="77777777" w:rsidR="00E94A77" w:rsidRPr="008B7B40" w:rsidRDefault="00E94A77" w:rsidP="00F341DB">
      <w:pPr>
        <w:spacing w:line="360" w:lineRule="auto"/>
        <w:rPr>
          <w:rFonts w:ascii="Arial" w:hAnsi="Arial" w:cs="Arial"/>
          <w:sz w:val="24"/>
          <w:szCs w:val="24"/>
        </w:rPr>
      </w:pPr>
    </w:p>
    <w:p w14:paraId="0B96A68A" w14:textId="7A1A2283" w:rsidR="00E45D77" w:rsidRPr="008B7B40" w:rsidRDefault="00E45D77" w:rsidP="00F341DB">
      <w:pPr>
        <w:spacing w:line="360" w:lineRule="auto"/>
        <w:rPr>
          <w:rFonts w:ascii="Arial" w:hAnsi="Arial" w:cs="Arial"/>
          <w:b/>
          <w:sz w:val="24"/>
          <w:szCs w:val="24"/>
        </w:rPr>
      </w:pPr>
      <w:r w:rsidRPr="008B7B40">
        <w:rPr>
          <w:rFonts w:ascii="Arial" w:hAnsi="Arial" w:cs="Arial"/>
          <w:b/>
          <w:sz w:val="24"/>
          <w:szCs w:val="24"/>
        </w:rPr>
        <w:t xml:space="preserve">ELEKTRA auf der SICAM in </w:t>
      </w:r>
      <w:proofErr w:type="spellStart"/>
      <w:r w:rsidRPr="008B7B40">
        <w:rPr>
          <w:rFonts w:ascii="Arial" w:hAnsi="Arial" w:cs="Arial"/>
          <w:b/>
          <w:sz w:val="24"/>
          <w:szCs w:val="24"/>
        </w:rPr>
        <w:t>Pordenone</w:t>
      </w:r>
      <w:proofErr w:type="spellEnd"/>
      <w:r w:rsidRPr="008B7B40">
        <w:rPr>
          <w:rFonts w:ascii="Arial" w:hAnsi="Arial" w:cs="Arial"/>
          <w:b/>
          <w:sz w:val="24"/>
          <w:szCs w:val="24"/>
        </w:rPr>
        <w:t xml:space="preserve">: </w:t>
      </w:r>
      <w:r w:rsidRPr="00F02EF4">
        <w:rPr>
          <w:rFonts w:ascii="Arial" w:hAnsi="Arial" w:cs="Arial"/>
          <w:b/>
          <w:sz w:val="24"/>
          <w:szCs w:val="24"/>
        </w:rPr>
        <w:t>Halle 9</w:t>
      </w:r>
      <w:r w:rsidR="00E05944" w:rsidRPr="00F02EF4">
        <w:rPr>
          <w:rFonts w:ascii="Arial" w:hAnsi="Arial" w:cs="Arial"/>
          <w:b/>
          <w:sz w:val="24"/>
          <w:szCs w:val="24"/>
        </w:rPr>
        <w:t>,</w:t>
      </w:r>
      <w:r w:rsidRPr="00F02EF4">
        <w:rPr>
          <w:rFonts w:ascii="Arial" w:hAnsi="Arial" w:cs="Arial"/>
          <w:b/>
          <w:sz w:val="24"/>
          <w:szCs w:val="24"/>
        </w:rPr>
        <w:t xml:space="preserve"> Stand C4</w:t>
      </w:r>
    </w:p>
    <w:bookmarkEnd w:id="0"/>
    <w:p w14:paraId="2D7FA412" w14:textId="77777777" w:rsidR="00E45D77" w:rsidRPr="008B7B40" w:rsidRDefault="00E45D77" w:rsidP="00F341DB">
      <w:pPr>
        <w:spacing w:line="360" w:lineRule="auto"/>
        <w:rPr>
          <w:rFonts w:ascii="Arial" w:hAnsi="Arial" w:cs="Arial"/>
          <w:b/>
          <w:sz w:val="24"/>
          <w:szCs w:val="24"/>
        </w:rPr>
      </w:pPr>
    </w:p>
    <w:p w14:paraId="23290657" w14:textId="2BB1C5C3" w:rsidR="00B66313" w:rsidRDefault="00B66313" w:rsidP="00F341DB">
      <w:pPr>
        <w:spacing w:line="360" w:lineRule="auto"/>
        <w:rPr>
          <w:rFonts w:ascii="Arial" w:hAnsi="Arial" w:cs="Arial"/>
          <w:bCs/>
          <w:i/>
          <w:szCs w:val="22"/>
        </w:rPr>
      </w:pPr>
      <w:r>
        <w:rPr>
          <w:rFonts w:ascii="Arial" w:hAnsi="Arial" w:cs="Arial"/>
          <w:bCs/>
          <w:i/>
          <w:szCs w:val="22"/>
        </w:rPr>
        <w:br w:type="page"/>
      </w:r>
    </w:p>
    <w:p w14:paraId="567D08B7" w14:textId="77777777" w:rsidR="00587F02" w:rsidRDefault="008B7B40" w:rsidP="00F341DB">
      <w:pPr>
        <w:rPr>
          <w:rFonts w:ascii="Arial" w:eastAsia="MS Mincho" w:hAnsi="Arial" w:cs="Arial"/>
          <w:b/>
          <w:bCs/>
          <w:sz w:val="20"/>
          <w:u w:val="single"/>
        </w:rPr>
      </w:pPr>
      <w:r w:rsidRPr="00A74356">
        <w:rPr>
          <w:rFonts w:ascii="Arial" w:eastAsia="MS Mincho" w:hAnsi="Arial" w:cs="Arial"/>
          <w:b/>
          <w:bCs/>
          <w:sz w:val="20"/>
          <w:u w:val="single"/>
        </w:rPr>
        <w:lastRenderedPageBreak/>
        <w:t>Service für die Redaktionen</w:t>
      </w:r>
    </w:p>
    <w:p w14:paraId="77418611" w14:textId="0987E8E4" w:rsidR="008B7B40" w:rsidRPr="00A74356" w:rsidRDefault="008B7B40" w:rsidP="00F341DB">
      <w:pPr>
        <w:rPr>
          <w:rFonts w:ascii="Arial" w:eastAsia="MS Mincho" w:hAnsi="Arial" w:cs="Arial"/>
          <w:i/>
          <w:sz w:val="20"/>
        </w:rPr>
      </w:pPr>
      <w:r w:rsidRPr="00A74356">
        <w:rPr>
          <w:rFonts w:ascii="Arial" w:eastAsia="MS Mincho" w:hAnsi="Arial" w:cs="Arial"/>
          <w:b/>
          <w:bCs/>
          <w:sz w:val="20"/>
          <w:u w:val="single"/>
        </w:rPr>
        <w:br/>
      </w:r>
      <w:proofErr w:type="spellStart"/>
      <w:r w:rsidRPr="00A74356">
        <w:rPr>
          <w:rFonts w:ascii="Arial" w:eastAsia="MS Mincho" w:hAnsi="Arial" w:cs="Arial"/>
          <w:b/>
          <w:bCs/>
          <w:i/>
          <w:sz w:val="20"/>
        </w:rPr>
        <w:t>Meta</w:t>
      </w:r>
      <w:proofErr w:type="spellEnd"/>
      <w:r w:rsidRPr="00A74356">
        <w:rPr>
          <w:rFonts w:ascii="Arial" w:eastAsia="MS Mincho" w:hAnsi="Arial" w:cs="Arial"/>
          <w:b/>
          <w:bCs/>
          <w:i/>
          <w:sz w:val="20"/>
        </w:rPr>
        <w:t xml:space="preserve"> Title:</w:t>
      </w:r>
      <w:r w:rsidR="005334F7" w:rsidRPr="00A74356">
        <w:rPr>
          <w:rFonts w:ascii="Arial" w:eastAsia="MS Mincho" w:hAnsi="Arial" w:cs="Arial"/>
          <w:b/>
          <w:bCs/>
          <w:i/>
          <w:sz w:val="20"/>
        </w:rPr>
        <w:t xml:space="preserve"> </w:t>
      </w:r>
      <w:r w:rsidR="005334F7" w:rsidRPr="00A74356">
        <w:rPr>
          <w:rFonts w:ascii="Arial" w:eastAsia="MS Mincho" w:hAnsi="Arial" w:cs="Arial"/>
          <w:i/>
          <w:sz w:val="20"/>
        </w:rPr>
        <w:t xml:space="preserve">ELEKTRA auf der SICAM mit </w:t>
      </w:r>
      <w:r w:rsidR="0001023C">
        <w:rPr>
          <w:rFonts w:ascii="Arial" w:eastAsia="MS Mincho" w:hAnsi="Arial" w:cs="Arial"/>
          <w:i/>
          <w:sz w:val="20"/>
        </w:rPr>
        <w:t>neuen</w:t>
      </w:r>
      <w:r w:rsidR="005334F7" w:rsidRPr="00A74356">
        <w:rPr>
          <w:rFonts w:ascii="Arial" w:eastAsia="MS Mincho" w:hAnsi="Arial" w:cs="Arial"/>
          <w:i/>
          <w:sz w:val="20"/>
        </w:rPr>
        <w:t xml:space="preserve"> </w:t>
      </w:r>
      <w:r w:rsidR="0001023C">
        <w:rPr>
          <w:rFonts w:ascii="Arial" w:eastAsia="MS Mincho" w:hAnsi="Arial" w:cs="Arial"/>
          <w:i/>
          <w:sz w:val="20"/>
        </w:rPr>
        <w:t xml:space="preserve">Ideen für </w:t>
      </w:r>
      <w:r w:rsidR="005334F7" w:rsidRPr="00A74356">
        <w:rPr>
          <w:rFonts w:ascii="Arial" w:eastAsia="MS Mincho" w:hAnsi="Arial" w:cs="Arial"/>
          <w:i/>
          <w:sz w:val="20"/>
        </w:rPr>
        <w:t>LED-Beleuchtungssysteme</w:t>
      </w:r>
    </w:p>
    <w:p w14:paraId="21DEF291" w14:textId="77777777" w:rsidR="008B7B40" w:rsidRPr="00A74356" w:rsidRDefault="008B7B40" w:rsidP="00F341DB">
      <w:pPr>
        <w:rPr>
          <w:rFonts w:ascii="Arial" w:eastAsia="MS Mincho" w:hAnsi="Arial" w:cs="Arial"/>
          <w:b/>
          <w:bCs/>
          <w:i/>
          <w:sz w:val="20"/>
        </w:rPr>
      </w:pPr>
    </w:p>
    <w:p w14:paraId="54A6BEEC" w14:textId="425EE604" w:rsidR="008B7B40" w:rsidRPr="0001023C" w:rsidRDefault="008B7B40" w:rsidP="00F341DB">
      <w:pPr>
        <w:rPr>
          <w:rFonts w:ascii="Arial" w:eastAsia="MS Mincho" w:hAnsi="Arial" w:cs="Arial"/>
          <w:i/>
          <w:sz w:val="20"/>
        </w:rPr>
      </w:pPr>
      <w:proofErr w:type="spellStart"/>
      <w:r w:rsidRPr="00A74356">
        <w:rPr>
          <w:rFonts w:ascii="Arial" w:eastAsia="MS Mincho" w:hAnsi="Arial" w:cs="Arial"/>
          <w:b/>
          <w:bCs/>
          <w:i/>
          <w:sz w:val="20"/>
        </w:rPr>
        <w:t>Meta</w:t>
      </w:r>
      <w:proofErr w:type="spellEnd"/>
      <w:r w:rsidRPr="00A74356">
        <w:rPr>
          <w:rFonts w:ascii="Arial" w:eastAsia="MS Mincho" w:hAnsi="Arial" w:cs="Arial"/>
          <w:b/>
          <w:bCs/>
          <w:i/>
          <w:sz w:val="20"/>
        </w:rPr>
        <w:t xml:space="preserve"> Description: </w:t>
      </w:r>
      <w:r w:rsidR="0001023C" w:rsidRPr="0001023C">
        <w:rPr>
          <w:rFonts w:ascii="Arial" w:eastAsia="MS Mincho" w:hAnsi="Arial" w:cs="Arial"/>
          <w:i/>
          <w:sz w:val="20"/>
        </w:rPr>
        <w:t>ELEKTRA zeigt auf der SICAM 2025 filigrane LED-Lichtlösungen für Möbel und Küche. Im Fokus stehen die neue Profilvariante LD8176 sowie transparente Lichtstäbe für wohnliche Akzente.</w:t>
      </w:r>
    </w:p>
    <w:p w14:paraId="0773D201" w14:textId="77777777" w:rsidR="005334F7" w:rsidRPr="00A74356" w:rsidRDefault="005334F7" w:rsidP="00F341DB">
      <w:pPr>
        <w:rPr>
          <w:rFonts w:ascii="Arial" w:eastAsia="MS Mincho" w:hAnsi="Arial" w:cs="Arial"/>
          <w:i/>
          <w:sz w:val="20"/>
        </w:rPr>
      </w:pPr>
    </w:p>
    <w:p w14:paraId="3E7CE858" w14:textId="376BD925" w:rsidR="008B7B40" w:rsidRPr="00A74356" w:rsidRDefault="008B7B40" w:rsidP="00F341DB">
      <w:pPr>
        <w:rPr>
          <w:rFonts w:ascii="Arial" w:eastAsia="MS Mincho" w:hAnsi="Arial" w:cs="Arial"/>
          <w:b/>
          <w:bCs/>
          <w:i/>
          <w:sz w:val="20"/>
        </w:rPr>
      </w:pPr>
      <w:proofErr w:type="spellStart"/>
      <w:r w:rsidRPr="00A74356">
        <w:rPr>
          <w:rFonts w:ascii="Arial" w:eastAsia="MS Mincho" w:hAnsi="Arial" w:cs="Arial"/>
          <w:b/>
          <w:bCs/>
          <w:i/>
          <w:sz w:val="20"/>
        </w:rPr>
        <w:t>Social</w:t>
      </w:r>
      <w:proofErr w:type="spellEnd"/>
      <w:r w:rsidRPr="00A74356">
        <w:rPr>
          <w:rFonts w:ascii="Arial" w:eastAsia="MS Mincho" w:hAnsi="Arial" w:cs="Arial"/>
          <w:b/>
          <w:bCs/>
          <w:i/>
          <w:sz w:val="20"/>
        </w:rPr>
        <w:t xml:space="preserve"> Media-Posting: </w:t>
      </w:r>
    </w:p>
    <w:p w14:paraId="756663C4" w14:textId="3864F4EB" w:rsidR="005334F7" w:rsidRPr="00A74356" w:rsidRDefault="0001023C" w:rsidP="005334F7">
      <w:pPr>
        <w:rPr>
          <w:rFonts w:ascii="Arial" w:hAnsi="Arial" w:cs="Arial"/>
          <w:i/>
          <w:sz w:val="20"/>
        </w:rPr>
      </w:pPr>
      <w:r w:rsidRPr="0001023C">
        <w:rPr>
          <w:rFonts w:ascii="Arial" w:hAnsi="Arial" w:cs="Arial"/>
          <w:i/>
          <w:sz w:val="20"/>
        </w:rPr>
        <w:t xml:space="preserve">ELEKTRA präsentiert auf der SICAM (14. bis 17. Oktober 2025, </w:t>
      </w:r>
      <w:proofErr w:type="spellStart"/>
      <w:r w:rsidRPr="0001023C">
        <w:rPr>
          <w:rFonts w:ascii="Arial" w:hAnsi="Arial" w:cs="Arial"/>
          <w:i/>
          <w:sz w:val="20"/>
        </w:rPr>
        <w:t>Pordenone</w:t>
      </w:r>
      <w:proofErr w:type="spellEnd"/>
      <w:r w:rsidRPr="0001023C">
        <w:rPr>
          <w:rFonts w:ascii="Arial" w:hAnsi="Arial" w:cs="Arial"/>
          <w:i/>
          <w:sz w:val="20"/>
        </w:rPr>
        <w:t>, Italien) neue LED-Systeme für Möbel und Küche. Highlights sind die Weiterentwicklung der Nischenleuchte als Profil LD8176 sowie filigrane Lichtstäbe, die Regale und Wohnbereiche inszenieren</w:t>
      </w:r>
      <w:r w:rsidRPr="00F02EF4">
        <w:rPr>
          <w:rFonts w:ascii="Arial" w:hAnsi="Arial" w:cs="Arial"/>
          <w:i/>
          <w:sz w:val="20"/>
        </w:rPr>
        <w:t>. Halle 9, Stand C4.</w:t>
      </w:r>
      <w:r w:rsidR="00652BB1" w:rsidRPr="00A74356">
        <w:rPr>
          <w:rFonts w:ascii="Arial" w:hAnsi="Arial" w:cs="Arial"/>
          <w:i/>
          <w:sz w:val="20"/>
        </w:rPr>
        <w:t xml:space="preserve"> </w:t>
      </w:r>
    </w:p>
    <w:p w14:paraId="35A6ADD4" w14:textId="77777777" w:rsidR="008B7B40" w:rsidRPr="00A74356" w:rsidRDefault="008B7B40" w:rsidP="00F341DB">
      <w:pPr>
        <w:rPr>
          <w:rFonts w:ascii="Arial" w:eastAsia="MS Mincho" w:hAnsi="Arial" w:cs="Arial"/>
          <w:b/>
          <w:bCs/>
          <w:sz w:val="20"/>
        </w:rPr>
      </w:pPr>
    </w:p>
    <w:p w14:paraId="307A4C58" w14:textId="0B488DAB" w:rsidR="00652BB1" w:rsidRPr="00A74356" w:rsidRDefault="00652BB1" w:rsidP="00F341DB">
      <w:pPr>
        <w:rPr>
          <w:rFonts w:ascii="Arial" w:eastAsia="MS Mincho" w:hAnsi="Arial" w:cs="Arial"/>
          <w:b/>
          <w:bCs/>
          <w:sz w:val="20"/>
        </w:rPr>
      </w:pPr>
    </w:p>
    <w:p w14:paraId="0EC3E733" w14:textId="47BF37C3" w:rsidR="00F341DB" w:rsidRPr="00A74356" w:rsidRDefault="008B7B40" w:rsidP="00F341DB">
      <w:pPr>
        <w:rPr>
          <w:rFonts w:ascii="Arial" w:eastAsia="MS Mincho" w:hAnsi="Arial" w:cs="Arial"/>
          <w:b/>
          <w:bCs/>
          <w:sz w:val="20"/>
        </w:rPr>
      </w:pPr>
      <w:r w:rsidRPr="00A74356">
        <w:rPr>
          <w:rFonts w:ascii="Arial" w:eastAsia="MS Mincho" w:hAnsi="Arial" w:cs="Arial"/>
          <w:b/>
          <w:bCs/>
          <w:sz w:val="20"/>
        </w:rPr>
        <w:t>Bildunterschrift</w:t>
      </w:r>
      <w:r w:rsidR="00F606D5" w:rsidRPr="00A74356">
        <w:rPr>
          <w:rFonts w:ascii="Arial" w:eastAsia="MS Mincho" w:hAnsi="Arial" w:cs="Arial"/>
          <w:b/>
          <w:bCs/>
          <w:sz w:val="20"/>
        </w:rPr>
        <w:t>en</w:t>
      </w:r>
      <w:r w:rsidR="00F341DB" w:rsidRPr="00A74356">
        <w:rPr>
          <w:rFonts w:ascii="Arial" w:eastAsia="MS Mincho" w:hAnsi="Arial" w:cs="Arial"/>
          <w:b/>
          <w:bCs/>
          <w:sz w:val="20"/>
        </w:rPr>
        <w:t>:</w:t>
      </w:r>
    </w:p>
    <w:p w14:paraId="3949A40E" w14:textId="77777777" w:rsidR="001B6CFB" w:rsidRDefault="001B6CFB" w:rsidP="001B6CFB">
      <w:pPr>
        <w:spacing w:line="360" w:lineRule="auto"/>
        <w:rPr>
          <w:rFonts w:ascii="Arial" w:hAnsi="Arial" w:cs="Arial"/>
          <w:bCs/>
          <w:i/>
          <w:sz w:val="20"/>
        </w:rPr>
      </w:pPr>
    </w:p>
    <w:p w14:paraId="1DBD4F30" w14:textId="200D4CD7" w:rsidR="001B6CFB" w:rsidRPr="001B6CFB" w:rsidRDefault="001B6CFB" w:rsidP="001B6CFB">
      <w:pPr>
        <w:spacing w:line="360" w:lineRule="auto"/>
        <w:rPr>
          <w:rFonts w:ascii="Arial" w:hAnsi="Arial" w:cs="Arial"/>
          <w:bCs/>
          <w:i/>
          <w:sz w:val="20"/>
        </w:rPr>
      </w:pPr>
      <w:r w:rsidRPr="001B6CFB">
        <w:rPr>
          <w:rFonts w:ascii="Arial" w:hAnsi="Arial" w:cs="Arial"/>
          <w:bCs/>
          <w:i/>
          <w:noProof/>
          <w:sz w:val="20"/>
        </w:rPr>
        <w:drawing>
          <wp:inline distT="0" distB="0" distL="0" distR="0" wp14:anchorId="0F8934DA" wp14:editId="59277FA8">
            <wp:extent cx="2160000" cy="3837600"/>
            <wp:effectExtent l="0" t="0" r="0" b="0"/>
            <wp:docPr id="18593381" name="Grafik 2" descr="Ein Bild, das Wand, Im Haus, Aluminium, Kühlschran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381" name="Grafik 2" descr="Ein Bild, das Wand, Im Haus, Aluminium, Kühlschrank enthält.&#10;&#10;KI-generierte Inhalte können fehlerhaft sein."/>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0000" cy="3837600"/>
                    </a:xfrm>
                    <a:prstGeom prst="rect">
                      <a:avLst/>
                    </a:prstGeom>
                    <a:noFill/>
                    <a:ln>
                      <a:noFill/>
                    </a:ln>
                  </pic:spPr>
                </pic:pic>
              </a:graphicData>
            </a:graphic>
          </wp:inline>
        </w:drawing>
      </w:r>
    </w:p>
    <w:p w14:paraId="09F8E23C" w14:textId="062E9730" w:rsidR="00F341DB" w:rsidRPr="00A74356" w:rsidRDefault="00F341DB" w:rsidP="00F341DB">
      <w:pPr>
        <w:spacing w:line="360" w:lineRule="auto"/>
        <w:rPr>
          <w:rFonts w:ascii="Arial" w:hAnsi="Arial" w:cs="Arial"/>
          <w:bCs/>
          <w:i/>
          <w:sz w:val="20"/>
        </w:rPr>
      </w:pPr>
    </w:p>
    <w:p w14:paraId="374C61C7" w14:textId="0F009855" w:rsidR="0001023C" w:rsidRDefault="00F606D5" w:rsidP="0001023C">
      <w:pPr>
        <w:rPr>
          <w:rFonts w:ascii="Arial" w:hAnsi="Arial" w:cs="Arial"/>
          <w:sz w:val="20"/>
        </w:rPr>
      </w:pPr>
      <w:r w:rsidRPr="00A74356">
        <w:rPr>
          <w:rFonts w:ascii="Arial" w:hAnsi="Arial" w:cs="Arial"/>
          <w:b/>
          <w:bCs/>
          <w:sz w:val="20"/>
        </w:rPr>
        <w:t>Bild 01</w:t>
      </w:r>
      <w:r w:rsidRPr="00A74356">
        <w:rPr>
          <w:rFonts w:ascii="Arial" w:hAnsi="Arial" w:cs="Arial"/>
          <w:sz w:val="20"/>
        </w:rPr>
        <w:t xml:space="preserve">: </w:t>
      </w:r>
      <w:r w:rsidR="0001023C" w:rsidRPr="0001023C">
        <w:rPr>
          <w:rFonts w:ascii="Arial" w:hAnsi="Arial" w:cs="Arial"/>
          <w:sz w:val="20"/>
        </w:rPr>
        <w:t>Die neue Profilvariante LD8176 ermöglicht stimmungsvolles Ambiente</w:t>
      </w:r>
      <w:r w:rsidR="00F153F5">
        <w:rPr>
          <w:rFonts w:ascii="Arial" w:hAnsi="Arial" w:cs="Arial"/>
          <w:sz w:val="20"/>
        </w:rPr>
        <w:t>-L</w:t>
      </w:r>
      <w:r w:rsidR="0001023C" w:rsidRPr="0001023C">
        <w:rPr>
          <w:rFonts w:ascii="Arial" w:hAnsi="Arial" w:cs="Arial"/>
          <w:sz w:val="20"/>
        </w:rPr>
        <w:t>icht ohne geteilte Rückwand.</w:t>
      </w:r>
    </w:p>
    <w:p w14:paraId="17B315D0" w14:textId="77777777" w:rsidR="0001023C" w:rsidRPr="0001023C" w:rsidRDefault="0001023C" w:rsidP="0001023C">
      <w:pPr>
        <w:rPr>
          <w:rFonts w:ascii="Arial" w:hAnsi="Arial" w:cs="Arial"/>
          <w:sz w:val="20"/>
        </w:rPr>
      </w:pPr>
    </w:p>
    <w:p w14:paraId="1F2CB30C" w14:textId="79FD82B4" w:rsidR="00F341DB" w:rsidRPr="00A74356" w:rsidRDefault="00F341DB" w:rsidP="00F341DB">
      <w:pPr>
        <w:spacing w:line="360" w:lineRule="auto"/>
        <w:rPr>
          <w:rFonts w:ascii="Arial" w:hAnsi="Arial" w:cs="Arial"/>
          <w:bCs/>
          <w:color w:val="000000"/>
          <w:sz w:val="20"/>
        </w:rPr>
      </w:pPr>
      <w:r w:rsidRPr="00A74356">
        <w:rPr>
          <w:rFonts w:ascii="Arial" w:hAnsi="Arial" w:cs="Arial"/>
          <w:b/>
          <w:bCs/>
          <w:color w:val="000000"/>
          <w:sz w:val="20"/>
        </w:rPr>
        <w:t xml:space="preserve">Bildnachweis: </w:t>
      </w:r>
      <w:r w:rsidRPr="00A74356">
        <w:rPr>
          <w:rFonts w:ascii="Arial" w:hAnsi="Arial" w:cs="Arial"/>
          <w:bCs/>
          <w:color w:val="000000"/>
          <w:sz w:val="20"/>
        </w:rPr>
        <w:t>Elektra GmbH</w:t>
      </w:r>
    </w:p>
    <w:p w14:paraId="10DD98AC" w14:textId="77777777" w:rsidR="00F341DB" w:rsidRPr="008B7B40" w:rsidRDefault="00F341DB" w:rsidP="00F341DB">
      <w:pPr>
        <w:spacing w:line="360" w:lineRule="auto"/>
        <w:rPr>
          <w:rFonts w:ascii="Arial" w:hAnsi="Arial" w:cs="Arial"/>
          <w:b/>
          <w:bCs/>
          <w:color w:val="000000"/>
          <w:sz w:val="20"/>
        </w:rPr>
      </w:pPr>
    </w:p>
    <w:p w14:paraId="2036B2A3" w14:textId="57FD80BB" w:rsidR="00F606D5" w:rsidRDefault="00F341DB" w:rsidP="00F341DB">
      <w:pPr>
        <w:spacing w:line="360" w:lineRule="auto"/>
        <w:rPr>
          <w:rFonts w:ascii="Arial" w:hAnsi="Arial" w:cs="Arial"/>
          <w:b/>
          <w:bCs/>
          <w:color w:val="FF0000"/>
          <w:sz w:val="28"/>
          <w:szCs w:val="28"/>
        </w:rPr>
      </w:pPr>
      <w:r w:rsidRPr="008B7B40">
        <w:rPr>
          <w:rFonts w:ascii="Arial" w:hAnsi="Arial" w:cs="Arial"/>
          <w:b/>
          <w:bCs/>
          <w:color w:val="FF0000"/>
          <w:sz w:val="28"/>
          <w:szCs w:val="28"/>
        </w:rPr>
        <w:t xml:space="preserve">Das hochaufgelöste Bildmaterial finden Sie </w:t>
      </w:r>
      <w:hyperlink r:id="rId12" w:history="1">
        <w:r w:rsidRPr="00215AFD">
          <w:rPr>
            <w:rStyle w:val="Hyperlink"/>
            <w:rFonts w:ascii="Arial" w:hAnsi="Arial" w:cs="Arial"/>
            <w:b/>
            <w:bCs/>
            <w:sz w:val="28"/>
            <w:szCs w:val="28"/>
          </w:rPr>
          <w:t>hi</w:t>
        </w:r>
        <w:r w:rsidRPr="00215AFD">
          <w:rPr>
            <w:rStyle w:val="Hyperlink"/>
            <w:rFonts w:ascii="Arial" w:hAnsi="Arial" w:cs="Arial"/>
            <w:b/>
            <w:bCs/>
            <w:sz w:val="28"/>
            <w:szCs w:val="28"/>
          </w:rPr>
          <w:t>e</w:t>
        </w:r>
        <w:r w:rsidRPr="00215AFD">
          <w:rPr>
            <w:rStyle w:val="Hyperlink"/>
            <w:rFonts w:ascii="Arial" w:hAnsi="Arial" w:cs="Arial"/>
            <w:b/>
            <w:bCs/>
            <w:sz w:val="28"/>
            <w:szCs w:val="28"/>
          </w:rPr>
          <w:t>r</w:t>
        </w:r>
      </w:hyperlink>
      <w:r w:rsidRPr="008B7B40">
        <w:rPr>
          <w:rFonts w:ascii="Arial" w:hAnsi="Arial" w:cs="Arial"/>
          <w:b/>
          <w:bCs/>
          <w:color w:val="FF0000"/>
          <w:sz w:val="28"/>
          <w:szCs w:val="28"/>
        </w:rPr>
        <w:t xml:space="preserve"> zum Download.</w:t>
      </w:r>
      <w:r w:rsidR="00F606D5">
        <w:rPr>
          <w:rFonts w:ascii="Arial" w:hAnsi="Arial" w:cs="Arial"/>
          <w:b/>
          <w:bCs/>
          <w:color w:val="FF0000"/>
          <w:sz w:val="28"/>
          <w:szCs w:val="28"/>
        </w:rPr>
        <w:br w:type="page"/>
      </w:r>
    </w:p>
    <w:p w14:paraId="286B24A4" w14:textId="77777777" w:rsidR="00587F02" w:rsidRDefault="00587F02" w:rsidP="00423E4C">
      <w:pPr>
        <w:pStyle w:val="StandardWeb"/>
        <w:rPr>
          <w:rFonts w:ascii="Arial" w:hAnsi="Arial" w:cs="Arial"/>
          <w:sz w:val="20"/>
          <w:szCs w:val="20"/>
        </w:rPr>
      </w:pPr>
    </w:p>
    <w:p w14:paraId="65744AC2" w14:textId="77E507DA" w:rsidR="00423E4C" w:rsidRPr="008B7B40" w:rsidRDefault="00423E4C" w:rsidP="00423E4C">
      <w:pPr>
        <w:pStyle w:val="StandardWeb"/>
        <w:rPr>
          <w:rFonts w:ascii="Arial" w:hAnsi="Arial" w:cs="Arial"/>
          <w:b/>
          <w:sz w:val="20"/>
          <w:szCs w:val="20"/>
        </w:rPr>
      </w:pPr>
      <w:r w:rsidRPr="008B7B40">
        <w:rPr>
          <w:rFonts w:ascii="Arial" w:hAnsi="Arial" w:cs="Arial"/>
          <w:sz w:val="20"/>
          <w:szCs w:val="20"/>
        </w:rPr>
        <w:t>Die ELEKTRA GmbH ist ein führender deutscher Hersteller von technisch innovativen, funktionell hochwertigen Beleuchtungssystemen für Möbel, Küchen, Ladenbau und Industrie. Das Unternehmen unterstützt seine Kunden aber auch als Systemlieferant für Kunststoff- und Elektrotechnik</w:t>
      </w:r>
      <w:r w:rsidR="00034A7B" w:rsidRPr="008B7B40">
        <w:rPr>
          <w:rFonts w:ascii="Arial" w:hAnsi="Arial" w:cs="Arial"/>
          <w:sz w:val="20"/>
          <w:szCs w:val="20"/>
        </w:rPr>
        <w:t>.</w:t>
      </w:r>
      <w:r w:rsidRPr="008B7B40">
        <w:rPr>
          <w:rFonts w:ascii="Arial" w:hAnsi="Arial" w:cs="Arial"/>
          <w:sz w:val="20"/>
          <w:szCs w:val="20"/>
        </w:rPr>
        <w:t xml:space="preserve"> Der Fokus liegt neben höchster Produktqualität auf ökologischem Handeln. ELEKTRA setzt nicht nur auf intelligente Lösungen, sondern auf immer nachhaltigere Herstellungsverfahren. Mit weltweit 1.200 Mitarbeitern in Deutschland und China bietet ELEKTRA </w:t>
      </w:r>
      <w:r w:rsidR="00034A7B" w:rsidRPr="008B7B40">
        <w:rPr>
          <w:rFonts w:ascii="Arial" w:hAnsi="Arial" w:cs="Arial"/>
          <w:sz w:val="20"/>
          <w:szCs w:val="20"/>
        </w:rPr>
        <w:t xml:space="preserve">den Kunden </w:t>
      </w:r>
      <w:r w:rsidRPr="008B7B40">
        <w:rPr>
          <w:rFonts w:ascii="Arial" w:hAnsi="Arial" w:cs="Arial"/>
          <w:sz w:val="20"/>
          <w:szCs w:val="20"/>
        </w:rPr>
        <w:t>weltweit anschlussfertige Leuchten und Lichtsysteme sowie Produkte für OEM-</w:t>
      </w:r>
      <w:r w:rsidR="00034A7B" w:rsidRPr="008B7B40">
        <w:rPr>
          <w:rFonts w:ascii="Arial" w:hAnsi="Arial" w:cs="Arial"/>
          <w:sz w:val="20"/>
          <w:szCs w:val="20"/>
        </w:rPr>
        <w:t>Partner</w:t>
      </w:r>
      <w:r w:rsidRPr="008B7B40">
        <w:rPr>
          <w:rFonts w:ascii="Arial" w:hAnsi="Arial" w:cs="Arial"/>
          <w:sz w:val="20"/>
          <w:szCs w:val="20"/>
        </w:rPr>
        <w:t xml:space="preserve">. Mehr Informationen unter: </w:t>
      </w:r>
      <w:hyperlink r:id="rId13" w:history="1">
        <w:r w:rsidRPr="008B7B40">
          <w:rPr>
            <w:rStyle w:val="Hyperlink"/>
            <w:rFonts w:ascii="Arial" w:hAnsi="Arial" w:cs="Arial"/>
            <w:sz w:val="20"/>
            <w:szCs w:val="20"/>
          </w:rPr>
          <w:t>www.elektra.de</w:t>
        </w:r>
      </w:hyperlink>
    </w:p>
    <w:p w14:paraId="63047E54" w14:textId="091D406B" w:rsidR="008B7B40" w:rsidRDefault="008B7B40" w:rsidP="008B7B40">
      <w:pPr>
        <w:tabs>
          <w:tab w:val="left" w:pos="360"/>
        </w:tabs>
        <w:autoSpaceDE w:val="0"/>
        <w:autoSpaceDN w:val="0"/>
        <w:adjustRightInd w:val="0"/>
        <w:spacing w:line="288" w:lineRule="auto"/>
        <w:textAlignment w:val="center"/>
        <w:rPr>
          <w:rFonts w:ascii="Arial" w:hAnsi="Arial" w:cs="Arial"/>
          <w:b/>
          <w:color w:val="000000"/>
          <w:sz w:val="20"/>
        </w:rPr>
      </w:pPr>
      <w:r w:rsidRPr="008B7B40">
        <w:rPr>
          <w:rFonts w:ascii="Arial" w:hAnsi="Arial" w:cs="Arial"/>
          <w:b/>
          <w:color w:val="000000"/>
          <w:sz w:val="20"/>
        </w:rPr>
        <w:t>ELEKTRA Gesellschaft für elektrotechnische Geräte mbH</w:t>
      </w:r>
    </w:p>
    <w:p w14:paraId="4C084E65" w14:textId="4F355937" w:rsidR="008B7B40" w:rsidRPr="008B7B40" w:rsidRDefault="008B7B40" w:rsidP="008B7B40">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rPr>
      </w:pPr>
      <w:r w:rsidRPr="008B7B40">
        <w:rPr>
          <w:rFonts w:ascii="Arial" w:hAnsi="Arial" w:cs="Arial"/>
          <w:color w:val="000000"/>
          <w:sz w:val="16"/>
          <w:szCs w:val="16"/>
        </w:rPr>
        <w:t>ein Unternehmen der EHLEBRACHT Holding AG</w:t>
      </w:r>
    </w:p>
    <w:p w14:paraId="0D735B14" w14:textId="333F69A9" w:rsidR="008B7B40" w:rsidRPr="008B7B40" w:rsidRDefault="008B7B40" w:rsidP="008B7B40">
      <w:pPr>
        <w:tabs>
          <w:tab w:val="left" w:pos="360"/>
        </w:tabs>
        <w:autoSpaceDE w:val="0"/>
        <w:autoSpaceDN w:val="0"/>
        <w:adjustRightInd w:val="0"/>
        <w:spacing w:line="288" w:lineRule="auto"/>
        <w:textAlignment w:val="center"/>
        <w:rPr>
          <w:rFonts w:ascii="Arial" w:hAnsi="Arial" w:cs="Arial"/>
          <w:color w:val="000000"/>
          <w:sz w:val="20"/>
        </w:rPr>
      </w:pPr>
      <w:r w:rsidRPr="008B7B40">
        <w:rPr>
          <w:rFonts w:ascii="Arial" w:hAnsi="Arial" w:cs="Arial"/>
          <w:color w:val="000000"/>
          <w:sz w:val="20"/>
        </w:rPr>
        <w:t>Werkstra</w:t>
      </w:r>
      <w:r w:rsidR="005334F7">
        <w:rPr>
          <w:rFonts w:ascii="Arial" w:hAnsi="Arial" w:cs="Arial"/>
          <w:color w:val="000000"/>
          <w:sz w:val="20"/>
        </w:rPr>
        <w:t>ss</w:t>
      </w:r>
      <w:r w:rsidRPr="008B7B40">
        <w:rPr>
          <w:rFonts w:ascii="Arial" w:hAnsi="Arial" w:cs="Arial"/>
          <w:color w:val="000000"/>
          <w:sz w:val="20"/>
        </w:rPr>
        <w:t>e</w:t>
      </w:r>
      <w:r w:rsidR="005334F7">
        <w:rPr>
          <w:rFonts w:ascii="Arial" w:hAnsi="Arial" w:cs="Arial"/>
          <w:color w:val="000000"/>
          <w:sz w:val="20"/>
        </w:rPr>
        <w:t xml:space="preserve"> </w:t>
      </w:r>
      <w:r w:rsidRPr="008B7B40">
        <w:rPr>
          <w:rFonts w:ascii="Arial" w:hAnsi="Arial" w:cs="Arial"/>
          <w:color w:val="000000"/>
          <w:sz w:val="20"/>
        </w:rPr>
        <w:t>7</w:t>
      </w:r>
    </w:p>
    <w:p w14:paraId="7AECD9E2" w14:textId="0E55D259" w:rsidR="008B7B40" w:rsidRDefault="008B7B40" w:rsidP="008B7B40">
      <w:pPr>
        <w:tabs>
          <w:tab w:val="left" w:pos="360"/>
        </w:tabs>
        <w:autoSpaceDE w:val="0"/>
        <w:autoSpaceDN w:val="0"/>
        <w:adjustRightInd w:val="0"/>
        <w:spacing w:line="288" w:lineRule="auto"/>
        <w:textAlignment w:val="center"/>
        <w:rPr>
          <w:rFonts w:ascii="Arial" w:hAnsi="Arial" w:cs="Arial"/>
          <w:color w:val="000000"/>
          <w:sz w:val="20"/>
        </w:rPr>
      </w:pPr>
      <w:r w:rsidRPr="008B7B40">
        <w:rPr>
          <w:rFonts w:ascii="Arial" w:hAnsi="Arial" w:cs="Arial"/>
          <w:color w:val="000000"/>
          <w:sz w:val="20"/>
        </w:rPr>
        <w:t>32130 Enger</w:t>
      </w:r>
    </w:p>
    <w:p w14:paraId="13B19E94" w14:textId="36C7015F" w:rsidR="008B7B40" w:rsidRPr="008B7B40" w:rsidRDefault="008B7B40" w:rsidP="008B7B40">
      <w:pPr>
        <w:tabs>
          <w:tab w:val="left" w:pos="360"/>
        </w:tabs>
        <w:autoSpaceDE w:val="0"/>
        <w:autoSpaceDN w:val="0"/>
        <w:adjustRightInd w:val="0"/>
        <w:spacing w:line="288" w:lineRule="auto"/>
        <w:textAlignment w:val="center"/>
        <w:rPr>
          <w:rFonts w:ascii="Arial" w:hAnsi="Arial" w:cs="Arial"/>
          <w:color w:val="000000"/>
          <w:sz w:val="20"/>
        </w:rPr>
      </w:pPr>
      <w:hyperlink r:id="rId14" w:history="1">
        <w:r w:rsidRPr="008B7B40">
          <w:rPr>
            <w:rStyle w:val="Hyperlink"/>
            <w:rFonts w:ascii="Arial" w:hAnsi="Arial" w:cs="Arial"/>
            <w:sz w:val="20"/>
          </w:rPr>
          <w:t>www.elektra.de</w:t>
        </w:r>
      </w:hyperlink>
    </w:p>
    <w:p w14:paraId="3B36874A" w14:textId="4F3E8F6E" w:rsidR="008B7B40" w:rsidRDefault="008B7B40" w:rsidP="008B7B40">
      <w:pPr>
        <w:pStyle w:val="Fuzeile"/>
        <w:rPr>
          <w:rFonts w:ascii="Arial" w:hAnsi="Arial" w:cs="Arial"/>
          <w:b/>
          <w:sz w:val="20"/>
        </w:rPr>
      </w:pPr>
      <w:r>
        <w:rPr>
          <w:rFonts w:ascii="Arial" w:hAnsi="Arial" w:cs="Arial"/>
          <w:b/>
          <w:noProof/>
          <w:sz w:val="28"/>
          <w:szCs w:val="28"/>
        </w:rPr>
        <w:drawing>
          <wp:inline distT="0" distB="0" distL="0" distR="0" wp14:anchorId="2E113B9D" wp14:editId="7734342D">
            <wp:extent cx="360000" cy="360000"/>
            <wp:effectExtent l="0" t="0" r="2540" b="2540"/>
            <wp:docPr id="803547415" name="Grafik 1" descr="Quadratisches linkedin-logo, isolated on white background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5"/>
                    </pic:cNvPr>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7541248E" w14:textId="77777777" w:rsidR="008B7B40" w:rsidRDefault="008B7B40" w:rsidP="008B7B40">
      <w:pPr>
        <w:pStyle w:val="Fuzeile"/>
        <w:rPr>
          <w:rFonts w:ascii="Arial" w:hAnsi="Arial" w:cs="Arial"/>
          <w:b/>
          <w:sz w:val="20"/>
        </w:rPr>
      </w:pPr>
    </w:p>
    <w:p w14:paraId="366235EF" w14:textId="35F0E2FF" w:rsidR="008B7B40" w:rsidRPr="008B7B40" w:rsidRDefault="008B7B40" w:rsidP="008B7B40">
      <w:pPr>
        <w:pStyle w:val="Fuzeile"/>
        <w:rPr>
          <w:rFonts w:ascii="Arial" w:hAnsi="Arial" w:cs="Arial"/>
          <w:b/>
          <w:sz w:val="20"/>
        </w:rPr>
      </w:pPr>
      <w:r w:rsidRPr="008B7B40">
        <w:rPr>
          <w:rFonts w:ascii="Arial" w:hAnsi="Arial" w:cs="Arial"/>
          <w:b/>
          <w:sz w:val="20"/>
        </w:rPr>
        <w:t>Pressekontakt ELEKTRA GmbH</w:t>
      </w:r>
    </w:p>
    <w:p w14:paraId="5D93AE73" w14:textId="028FD8F4" w:rsidR="008B7B40" w:rsidRPr="00404961" w:rsidRDefault="008B7B40" w:rsidP="008B7B40">
      <w:pPr>
        <w:pStyle w:val="Fuzeile"/>
        <w:rPr>
          <w:rFonts w:ascii="Arial" w:hAnsi="Arial" w:cs="Arial"/>
          <w:color w:val="000000"/>
          <w:sz w:val="20"/>
        </w:rPr>
      </w:pPr>
      <w:r w:rsidRPr="00404961">
        <w:rPr>
          <w:rFonts w:ascii="Arial" w:hAnsi="Arial" w:cs="Arial"/>
          <w:color w:val="000000"/>
          <w:sz w:val="20"/>
        </w:rPr>
        <w:t xml:space="preserve">Nadine Stückmann, </w:t>
      </w:r>
      <w:r w:rsidR="00DA7A94" w:rsidRPr="00404961">
        <w:rPr>
          <w:rFonts w:ascii="Arial" w:hAnsi="Arial" w:cs="Arial"/>
          <w:color w:val="000000"/>
          <w:sz w:val="20"/>
        </w:rPr>
        <w:t xml:space="preserve">Head </w:t>
      </w:r>
      <w:proofErr w:type="spellStart"/>
      <w:r w:rsidR="00DA7A94" w:rsidRPr="00404961">
        <w:rPr>
          <w:rFonts w:ascii="Arial" w:hAnsi="Arial" w:cs="Arial"/>
          <w:color w:val="000000"/>
          <w:sz w:val="20"/>
        </w:rPr>
        <w:t>of</w:t>
      </w:r>
      <w:proofErr w:type="spellEnd"/>
      <w:r w:rsidR="00DA7A94" w:rsidRPr="00404961">
        <w:rPr>
          <w:rFonts w:ascii="Arial" w:hAnsi="Arial" w:cs="Arial"/>
          <w:color w:val="000000"/>
          <w:sz w:val="20"/>
        </w:rPr>
        <w:t xml:space="preserve"> Marketing</w:t>
      </w:r>
    </w:p>
    <w:p w14:paraId="7B56E860" w14:textId="31D0C33B" w:rsidR="008B7B40" w:rsidRPr="00404961" w:rsidRDefault="008B7B40" w:rsidP="008B7B40">
      <w:pPr>
        <w:pStyle w:val="Fuzeile"/>
        <w:rPr>
          <w:rFonts w:ascii="Arial" w:hAnsi="Arial" w:cs="Arial"/>
          <w:color w:val="000000"/>
          <w:sz w:val="20"/>
        </w:rPr>
      </w:pPr>
      <w:r w:rsidRPr="00404961">
        <w:rPr>
          <w:rFonts w:ascii="Arial" w:hAnsi="Arial" w:cs="Arial"/>
          <w:color w:val="000000"/>
          <w:sz w:val="20"/>
        </w:rPr>
        <w:t>Tel.: +49 5223 185-362</w:t>
      </w:r>
    </w:p>
    <w:p w14:paraId="206683A8" w14:textId="68DB62CA" w:rsidR="008B7B40" w:rsidRPr="00F371F3" w:rsidRDefault="008B7B40" w:rsidP="008B7B40">
      <w:pPr>
        <w:pStyle w:val="Fuzeile"/>
        <w:rPr>
          <w:rFonts w:ascii="Arial" w:hAnsi="Arial" w:cs="Arial"/>
          <w:color w:val="000000"/>
          <w:sz w:val="20"/>
        </w:rPr>
      </w:pPr>
      <w:hyperlink r:id="rId17" w:history="1">
        <w:r w:rsidRPr="00F371F3">
          <w:rPr>
            <w:rStyle w:val="Hyperlink"/>
            <w:rFonts w:ascii="Arial" w:hAnsi="Arial" w:cs="Arial"/>
            <w:sz w:val="20"/>
          </w:rPr>
          <w:t>n.stueckmann@elektra.de</w:t>
        </w:r>
      </w:hyperlink>
      <w:r w:rsidRPr="00F371F3">
        <w:rPr>
          <w:rFonts w:ascii="Arial" w:hAnsi="Arial" w:cs="Arial"/>
          <w:color w:val="000000"/>
          <w:sz w:val="20"/>
        </w:rPr>
        <w:t xml:space="preserve"> </w:t>
      </w:r>
    </w:p>
    <w:p w14:paraId="1D5E6401" w14:textId="77777777" w:rsidR="008B7B40" w:rsidRPr="008B7B40" w:rsidRDefault="008B7B40" w:rsidP="008B7B40">
      <w:pPr>
        <w:pStyle w:val="Fuzeile"/>
        <w:rPr>
          <w:rFonts w:ascii="Arial" w:hAnsi="Arial" w:cs="Arial"/>
          <w:sz w:val="20"/>
        </w:rPr>
      </w:pPr>
    </w:p>
    <w:p w14:paraId="70BBEE95" w14:textId="0765785F" w:rsidR="008B7B40" w:rsidRDefault="008B7B40" w:rsidP="008B7B40">
      <w:pPr>
        <w:pStyle w:val="Fuzeile"/>
        <w:rPr>
          <w:rFonts w:ascii="Arial" w:hAnsi="Arial" w:cs="Arial"/>
          <w:sz w:val="20"/>
        </w:rPr>
      </w:pPr>
    </w:p>
    <w:sectPr w:rsidR="008B7B40" w:rsidSect="004463D8">
      <w:headerReference w:type="default" r:id="rId18"/>
      <w:footerReference w:type="default" r:id="rId19"/>
      <w:headerReference w:type="first" r:id="rId20"/>
      <w:footerReference w:type="first" r:id="rId21"/>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5B9A7" w14:textId="77777777" w:rsidR="00FE6A17" w:rsidRDefault="00FE6A17">
      <w:r>
        <w:separator/>
      </w:r>
    </w:p>
  </w:endnote>
  <w:endnote w:type="continuationSeparator" w:id="0">
    <w:p w14:paraId="64BB017F" w14:textId="77777777" w:rsidR="00FE6A17" w:rsidRDefault="00FE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55">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Cs/>
        <w:sz w:val="16"/>
        <w:szCs w:val="16"/>
      </w:rPr>
      <w:id w:val="-1722748357"/>
      <w:docPartObj>
        <w:docPartGallery w:val="Page Numbers (Bottom of Page)"/>
        <w:docPartUnique/>
      </w:docPartObj>
    </w:sdtPr>
    <w:sdtEndPr/>
    <w:sdtContent>
      <w:sdt>
        <w:sdtPr>
          <w:rPr>
            <w:rFonts w:ascii="Arial" w:hAnsi="Arial" w:cs="Arial"/>
            <w:bCs/>
            <w:sz w:val="16"/>
            <w:szCs w:val="16"/>
          </w:rPr>
          <w:id w:val="1015424331"/>
          <w:docPartObj>
            <w:docPartGallery w:val="Page Numbers (Top of Page)"/>
            <w:docPartUnique/>
          </w:docPartObj>
        </w:sdtPr>
        <w:sdtEndPr/>
        <w:sdtContent>
          <w:p w14:paraId="2EE43E21" w14:textId="7DDE00A3" w:rsidR="003A1475" w:rsidRPr="008B7B40" w:rsidRDefault="008B7B40" w:rsidP="008B7B40">
            <w:pPr>
              <w:pStyle w:val="Fuzeile"/>
              <w:ind w:right="320"/>
              <w:rPr>
                <w:rFonts w:ascii="Arial" w:hAnsi="Arial" w:cs="Arial"/>
                <w:bCs/>
                <w:sz w:val="16"/>
                <w:szCs w:val="16"/>
              </w:rPr>
            </w:pPr>
            <w:r w:rsidRPr="008B7B40">
              <w:rPr>
                <w:rFonts w:ascii="Arial" w:hAnsi="Arial" w:cs="Arial"/>
                <w:bCs/>
                <w:sz w:val="16"/>
                <w:szCs w:val="16"/>
              </w:rPr>
              <w:t>Abdruck honorarfrei – Belegexemplar erbeten</w:t>
            </w:r>
            <w:r w:rsidRPr="008B7B40">
              <w:rPr>
                <w:rFonts w:ascii="Arial" w:hAnsi="Arial" w:cs="Arial"/>
                <w:bCs/>
                <w:sz w:val="16"/>
                <w:szCs w:val="16"/>
              </w:rPr>
              <w:tab/>
            </w:r>
            <w:proofErr w:type="gramStart"/>
            <w:r w:rsidRPr="008B7B40">
              <w:rPr>
                <w:rFonts w:ascii="Arial" w:hAnsi="Arial" w:cs="Arial"/>
                <w:bCs/>
                <w:sz w:val="16"/>
                <w:szCs w:val="16"/>
              </w:rPr>
              <w:tab/>
              <w:t xml:space="preserve">  Seite</w:t>
            </w:r>
            <w:proofErr w:type="gramEnd"/>
            <w:r w:rsidRPr="008B7B40">
              <w:rPr>
                <w:rFonts w:ascii="Arial" w:hAnsi="Arial" w:cs="Arial"/>
                <w:bCs/>
                <w:sz w:val="16"/>
                <w:szCs w:val="16"/>
              </w:rPr>
              <w:t xml:space="preserve"> </w:t>
            </w:r>
            <w:r w:rsidRPr="008B7B40">
              <w:rPr>
                <w:rFonts w:ascii="Arial" w:hAnsi="Arial" w:cs="Arial"/>
                <w:b/>
                <w:bCs/>
                <w:sz w:val="16"/>
                <w:szCs w:val="16"/>
              </w:rPr>
              <w:fldChar w:fldCharType="begin"/>
            </w:r>
            <w:r w:rsidRPr="008B7B40">
              <w:rPr>
                <w:rFonts w:ascii="Arial" w:hAnsi="Arial" w:cs="Arial"/>
                <w:b/>
                <w:bCs/>
                <w:sz w:val="16"/>
                <w:szCs w:val="16"/>
              </w:rPr>
              <w:instrText>PAGE</w:instrText>
            </w:r>
            <w:r w:rsidRPr="008B7B40">
              <w:rPr>
                <w:rFonts w:ascii="Arial" w:hAnsi="Arial" w:cs="Arial"/>
                <w:b/>
                <w:bCs/>
                <w:sz w:val="16"/>
                <w:szCs w:val="16"/>
              </w:rPr>
              <w:fldChar w:fldCharType="separate"/>
            </w:r>
            <w:r>
              <w:rPr>
                <w:rFonts w:ascii="Arial" w:hAnsi="Arial" w:cs="Arial"/>
                <w:b/>
                <w:bCs/>
                <w:sz w:val="16"/>
                <w:szCs w:val="16"/>
              </w:rPr>
              <w:t>1</w:t>
            </w:r>
            <w:r w:rsidRPr="008B7B40">
              <w:rPr>
                <w:rFonts w:ascii="Arial" w:hAnsi="Arial" w:cs="Arial"/>
                <w:b/>
                <w:bCs/>
                <w:sz w:val="16"/>
                <w:szCs w:val="16"/>
              </w:rPr>
              <w:fldChar w:fldCharType="end"/>
            </w:r>
            <w:r w:rsidRPr="008B7B40">
              <w:rPr>
                <w:rFonts w:ascii="Arial" w:hAnsi="Arial" w:cs="Arial"/>
                <w:bCs/>
                <w:sz w:val="16"/>
                <w:szCs w:val="16"/>
              </w:rPr>
              <w:t xml:space="preserve"> von </w:t>
            </w:r>
            <w:r w:rsidRPr="008B7B40">
              <w:rPr>
                <w:rFonts w:ascii="Arial" w:hAnsi="Arial" w:cs="Arial"/>
                <w:b/>
                <w:bCs/>
                <w:sz w:val="16"/>
                <w:szCs w:val="16"/>
              </w:rPr>
              <w:fldChar w:fldCharType="begin"/>
            </w:r>
            <w:r w:rsidRPr="008B7B40">
              <w:rPr>
                <w:rFonts w:ascii="Arial" w:hAnsi="Arial" w:cs="Arial"/>
                <w:b/>
                <w:bCs/>
                <w:sz w:val="16"/>
                <w:szCs w:val="16"/>
              </w:rPr>
              <w:instrText>NUMPAGES</w:instrText>
            </w:r>
            <w:r w:rsidRPr="008B7B40">
              <w:rPr>
                <w:rFonts w:ascii="Arial" w:hAnsi="Arial" w:cs="Arial"/>
                <w:b/>
                <w:bCs/>
                <w:sz w:val="16"/>
                <w:szCs w:val="16"/>
              </w:rPr>
              <w:fldChar w:fldCharType="separate"/>
            </w:r>
            <w:r>
              <w:rPr>
                <w:rFonts w:ascii="Arial" w:hAnsi="Arial" w:cs="Arial"/>
                <w:b/>
                <w:bCs/>
                <w:sz w:val="16"/>
                <w:szCs w:val="16"/>
              </w:rPr>
              <w:t>2</w:t>
            </w:r>
            <w:r w:rsidRPr="008B7B40">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Cs/>
        <w:sz w:val="16"/>
        <w:szCs w:val="16"/>
      </w:rPr>
      <w:id w:val="1639836501"/>
      <w:docPartObj>
        <w:docPartGallery w:val="Page Numbers (Bottom of Page)"/>
        <w:docPartUnique/>
      </w:docPartObj>
    </w:sdtPr>
    <w:sdtEndPr/>
    <w:sdtContent>
      <w:sdt>
        <w:sdtPr>
          <w:rPr>
            <w:rFonts w:ascii="Arial" w:hAnsi="Arial" w:cs="Arial"/>
            <w:bCs/>
            <w:sz w:val="16"/>
            <w:szCs w:val="16"/>
          </w:rPr>
          <w:id w:val="-1769616900"/>
          <w:docPartObj>
            <w:docPartGallery w:val="Page Numbers (Top of Page)"/>
            <w:docPartUnique/>
          </w:docPartObj>
        </w:sdtPr>
        <w:sdtEndPr/>
        <w:sdtContent>
          <w:p w14:paraId="448CE69F" w14:textId="69C436D7" w:rsidR="004463D8" w:rsidRPr="008B7B40" w:rsidRDefault="008B7B40" w:rsidP="008B7B40">
            <w:pPr>
              <w:pStyle w:val="Fuzeile"/>
              <w:ind w:right="320"/>
              <w:rPr>
                <w:rFonts w:ascii="Arial" w:hAnsi="Arial" w:cs="Arial"/>
                <w:bCs/>
                <w:sz w:val="16"/>
                <w:szCs w:val="16"/>
              </w:rPr>
            </w:pPr>
            <w:r w:rsidRPr="008B7B40">
              <w:rPr>
                <w:rFonts w:ascii="Arial" w:hAnsi="Arial" w:cs="Arial"/>
                <w:bCs/>
                <w:sz w:val="16"/>
                <w:szCs w:val="16"/>
              </w:rPr>
              <w:t>Abdruck honorarfrei – Belegexemplar erbeten</w:t>
            </w:r>
            <w:r w:rsidRPr="008B7B40">
              <w:rPr>
                <w:rFonts w:ascii="Arial" w:hAnsi="Arial" w:cs="Arial"/>
                <w:bCs/>
                <w:sz w:val="16"/>
                <w:szCs w:val="16"/>
              </w:rPr>
              <w:tab/>
            </w:r>
            <w:proofErr w:type="gramStart"/>
            <w:r w:rsidRPr="008B7B40">
              <w:rPr>
                <w:rFonts w:ascii="Arial" w:hAnsi="Arial" w:cs="Arial"/>
                <w:bCs/>
                <w:sz w:val="16"/>
                <w:szCs w:val="16"/>
              </w:rPr>
              <w:tab/>
              <w:t xml:space="preserve">  Seite</w:t>
            </w:r>
            <w:proofErr w:type="gramEnd"/>
            <w:r w:rsidRPr="008B7B40">
              <w:rPr>
                <w:rFonts w:ascii="Arial" w:hAnsi="Arial" w:cs="Arial"/>
                <w:bCs/>
                <w:sz w:val="16"/>
                <w:szCs w:val="16"/>
              </w:rPr>
              <w:t xml:space="preserve"> </w:t>
            </w:r>
            <w:r w:rsidRPr="008B7B40">
              <w:rPr>
                <w:rFonts w:ascii="Arial" w:hAnsi="Arial" w:cs="Arial"/>
                <w:b/>
                <w:bCs/>
                <w:sz w:val="16"/>
                <w:szCs w:val="16"/>
              </w:rPr>
              <w:fldChar w:fldCharType="begin"/>
            </w:r>
            <w:r w:rsidRPr="008B7B40">
              <w:rPr>
                <w:rFonts w:ascii="Arial" w:hAnsi="Arial" w:cs="Arial"/>
                <w:b/>
                <w:bCs/>
                <w:sz w:val="16"/>
                <w:szCs w:val="16"/>
              </w:rPr>
              <w:instrText>PAGE</w:instrText>
            </w:r>
            <w:r w:rsidRPr="008B7B40">
              <w:rPr>
                <w:rFonts w:ascii="Arial" w:hAnsi="Arial" w:cs="Arial"/>
                <w:b/>
                <w:bCs/>
                <w:sz w:val="16"/>
                <w:szCs w:val="16"/>
              </w:rPr>
              <w:fldChar w:fldCharType="separate"/>
            </w:r>
            <w:r w:rsidRPr="008B7B40">
              <w:rPr>
                <w:rFonts w:ascii="Arial" w:hAnsi="Arial" w:cs="Arial"/>
                <w:b/>
                <w:bCs/>
                <w:sz w:val="16"/>
                <w:szCs w:val="16"/>
              </w:rPr>
              <w:t>2</w:t>
            </w:r>
            <w:r w:rsidRPr="008B7B40">
              <w:rPr>
                <w:rFonts w:ascii="Arial" w:hAnsi="Arial" w:cs="Arial"/>
                <w:b/>
                <w:bCs/>
                <w:sz w:val="16"/>
                <w:szCs w:val="16"/>
              </w:rPr>
              <w:fldChar w:fldCharType="end"/>
            </w:r>
            <w:r w:rsidRPr="008B7B40">
              <w:rPr>
                <w:rFonts w:ascii="Arial" w:hAnsi="Arial" w:cs="Arial"/>
                <w:bCs/>
                <w:sz w:val="16"/>
                <w:szCs w:val="16"/>
              </w:rPr>
              <w:t xml:space="preserve"> von </w:t>
            </w:r>
            <w:r w:rsidRPr="008B7B40">
              <w:rPr>
                <w:rFonts w:ascii="Arial" w:hAnsi="Arial" w:cs="Arial"/>
                <w:b/>
                <w:bCs/>
                <w:sz w:val="16"/>
                <w:szCs w:val="16"/>
              </w:rPr>
              <w:fldChar w:fldCharType="begin"/>
            </w:r>
            <w:r w:rsidRPr="008B7B40">
              <w:rPr>
                <w:rFonts w:ascii="Arial" w:hAnsi="Arial" w:cs="Arial"/>
                <w:b/>
                <w:bCs/>
                <w:sz w:val="16"/>
                <w:szCs w:val="16"/>
              </w:rPr>
              <w:instrText>NUMPAGES</w:instrText>
            </w:r>
            <w:r w:rsidRPr="008B7B40">
              <w:rPr>
                <w:rFonts w:ascii="Arial" w:hAnsi="Arial" w:cs="Arial"/>
                <w:b/>
                <w:bCs/>
                <w:sz w:val="16"/>
                <w:szCs w:val="16"/>
              </w:rPr>
              <w:fldChar w:fldCharType="separate"/>
            </w:r>
            <w:r w:rsidRPr="008B7B40">
              <w:rPr>
                <w:rFonts w:ascii="Arial" w:hAnsi="Arial" w:cs="Arial"/>
                <w:b/>
                <w:bCs/>
                <w:sz w:val="16"/>
                <w:szCs w:val="16"/>
              </w:rPr>
              <w:t>2</w:t>
            </w:r>
            <w:r w:rsidRPr="008B7B4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60B0" w14:textId="77777777" w:rsidR="00FE6A17" w:rsidRDefault="00FE6A17">
      <w:r>
        <w:separator/>
      </w:r>
    </w:p>
  </w:footnote>
  <w:footnote w:type="continuationSeparator" w:id="0">
    <w:p w14:paraId="7773E8AB" w14:textId="77777777" w:rsidR="00FE6A17" w:rsidRDefault="00FE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3E36" w14:textId="77777777" w:rsidR="00C41112" w:rsidRDefault="00C41112" w:rsidP="00C41112">
    <w:pPr>
      <w:pStyle w:val="Titel"/>
      <w:rPr>
        <w:rFonts w:ascii="Arial" w:hAnsi="Arial" w:cs="Arial"/>
      </w:rPr>
    </w:pPr>
    <w:r w:rsidRPr="000659AC">
      <w:rPr>
        <w:rFonts w:ascii="Arial" w:hAnsi="Arial" w:cs="Arial"/>
        <w:sz w:val="32"/>
        <w:szCs w:val="21"/>
      </w:rPr>
      <w:t>Messevorbericht</w:t>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noProof/>
      </w:rPr>
      <w:drawing>
        <wp:inline distT="0" distB="0" distL="0" distR="0" wp14:anchorId="64652536" wp14:editId="17516E4C">
          <wp:extent cx="1386000" cy="363600"/>
          <wp:effectExtent l="0" t="0" r="5080" b="0"/>
          <wp:docPr id="1492259978" name="Grafik 1492259978"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22CE6E2B" w14:textId="752C195F" w:rsidR="00C41112" w:rsidRPr="000659AC" w:rsidRDefault="00C41112" w:rsidP="00C41112">
    <w:pPr>
      <w:pStyle w:val="Titel"/>
      <w:rPr>
        <w:rFonts w:ascii="Arial" w:hAnsi="Arial" w:cs="Arial"/>
        <w:b w:val="0"/>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val="0"/>
        <w:sz w:val="20"/>
      </w:rPr>
      <w:t>1</w:t>
    </w:r>
    <w:r w:rsidR="00145E1E">
      <w:rPr>
        <w:rFonts w:ascii="Arial" w:hAnsi="Arial" w:cs="Arial"/>
        <w:b w:val="0"/>
        <w:sz w:val="20"/>
      </w:rPr>
      <w:t>0</w:t>
    </w:r>
    <w:r w:rsidRPr="000659AC">
      <w:rPr>
        <w:rFonts w:ascii="Arial" w:hAnsi="Arial" w:cs="Arial"/>
        <w:b w:val="0"/>
        <w:sz w:val="20"/>
      </w:rPr>
      <w:t>.09.202</w:t>
    </w:r>
    <w:r w:rsidR="00145E1E">
      <w:rPr>
        <w:rFonts w:ascii="Arial" w:hAnsi="Arial" w:cs="Arial"/>
        <w:b w:val="0"/>
        <w:sz w:val="20"/>
      </w:rPr>
      <w:t>5</w:t>
    </w:r>
  </w:p>
  <w:p w14:paraId="0C8FE43C" w14:textId="4960595F" w:rsidR="00C85BD9" w:rsidRPr="00C41112" w:rsidRDefault="00C85BD9" w:rsidP="00C411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94C3" w14:textId="03386363" w:rsidR="00C85BD9" w:rsidRDefault="008B7B40" w:rsidP="004463D8">
    <w:pPr>
      <w:pStyle w:val="Titel"/>
      <w:rPr>
        <w:rFonts w:ascii="Arial" w:hAnsi="Arial" w:cs="Arial"/>
      </w:rPr>
    </w:pPr>
    <w:r w:rsidRPr="000659AC">
      <w:rPr>
        <w:rFonts w:ascii="Arial" w:hAnsi="Arial" w:cs="Arial"/>
        <w:sz w:val="32"/>
        <w:szCs w:val="21"/>
      </w:rPr>
      <w:t>Messevorbericht</w:t>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rPr>
      <w:tab/>
    </w:r>
    <w:r w:rsidRPr="000659AC">
      <w:rPr>
        <w:rFonts w:ascii="Arial" w:hAnsi="Arial" w:cs="Arial"/>
      </w:rPr>
      <w:tab/>
    </w:r>
    <w:r w:rsidR="00C85BD9" w:rsidRPr="000659AC">
      <w:rPr>
        <w:rFonts w:ascii="Arial" w:hAnsi="Arial" w:cs="Arial"/>
        <w:noProof/>
      </w:rPr>
      <w:drawing>
        <wp:inline distT="0" distB="0" distL="0" distR="0" wp14:anchorId="3623710D" wp14:editId="4E7BD2D0">
          <wp:extent cx="1386000" cy="363600"/>
          <wp:effectExtent l="0" t="0" r="5080" b="0"/>
          <wp:docPr id="14"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01902C67" w14:textId="4768809C" w:rsidR="000659AC" w:rsidRPr="000659AC" w:rsidRDefault="000659AC" w:rsidP="004463D8">
    <w:pPr>
      <w:pStyle w:val="Titel"/>
      <w:rPr>
        <w:rFonts w:ascii="Arial" w:hAnsi="Arial" w:cs="Arial"/>
        <w:b w:val="0"/>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74356">
      <w:rPr>
        <w:rFonts w:ascii="Arial" w:hAnsi="Arial" w:cs="Arial"/>
        <w:b w:val="0"/>
        <w:sz w:val="20"/>
      </w:rPr>
      <w:t>1</w:t>
    </w:r>
    <w:r w:rsidR="00145E1E">
      <w:rPr>
        <w:rFonts w:ascii="Arial" w:hAnsi="Arial" w:cs="Arial"/>
        <w:b w:val="0"/>
        <w:sz w:val="20"/>
      </w:rPr>
      <w:t>0</w:t>
    </w:r>
    <w:r w:rsidRPr="000659AC">
      <w:rPr>
        <w:rFonts w:ascii="Arial" w:hAnsi="Arial" w:cs="Arial"/>
        <w:b w:val="0"/>
        <w:sz w:val="20"/>
      </w:rPr>
      <w:t>.09.202</w:t>
    </w:r>
    <w:r w:rsidR="00145E1E">
      <w:rPr>
        <w:rFonts w:ascii="Arial" w:hAnsi="Arial" w:cs="Arial"/>
        <w:b w:val="0"/>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3119211">
    <w:abstractNumId w:val="8"/>
  </w:num>
  <w:num w:numId="2" w16cid:durableId="1480882989">
    <w:abstractNumId w:val="6"/>
  </w:num>
  <w:num w:numId="3" w16cid:durableId="1515071396">
    <w:abstractNumId w:val="0"/>
  </w:num>
  <w:num w:numId="4" w16cid:durableId="1800764177">
    <w:abstractNumId w:val="10"/>
  </w:num>
  <w:num w:numId="5" w16cid:durableId="1244293936">
    <w:abstractNumId w:val="1"/>
  </w:num>
  <w:num w:numId="6" w16cid:durableId="1422679268">
    <w:abstractNumId w:val="9"/>
  </w:num>
  <w:num w:numId="7" w16cid:durableId="1791586235">
    <w:abstractNumId w:val="7"/>
  </w:num>
  <w:num w:numId="8" w16cid:durableId="634140989">
    <w:abstractNumId w:val="11"/>
  </w:num>
  <w:num w:numId="9" w16cid:durableId="220214368">
    <w:abstractNumId w:val="4"/>
  </w:num>
  <w:num w:numId="10" w16cid:durableId="870071716">
    <w:abstractNumId w:val="5"/>
  </w:num>
  <w:num w:numId="11" w16cid:durableId="885260461">
    <w:abstractNumId w:val="2"/>
  </w:num>
  <w:num w:numId="12" w16cid:durableId="1242104964">
    <w:abstractNumId w:val="3"/>
  </w:num>
  <w:num w:numId="13" w16cid:durableId="1160342491">
    <w:abstractNumId w:val="13"/>
  </w:num>
  <w:num w:numId="14" w16cid:durableId="121585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92"/>
    <w:rsid w:val="0000157F"/>
    <w:rsid w:val="0001023C"/>
    <w:rsid w:val="00010891"/>
    <w:rsid w:val="00020F2C"/>
    <w:rsid w:val="00024C60"/>
    <w:rsid w:val="00031F89"/>
    <w:rsid w:val="00034A7B"/>
    <w:rsid w:val="0004482C"/>
    <w:rsid w:val="000453B2"/>
    <w:rsid w:val="00054764"/>
    <w:rsid w:val="00054F67"/>
    <w:rsid w:val="0005613C"/>
    <w:rsid w:val="000571DF"/>
    <w:rsid w:val="000624AA"/>
    <w:rsid w:val="00064F5D"/>
    <w:rsid w:val="000659AC"/>
    <w:rsid w:val="00076AFC"/>
    <w:rsid w:val="0008053C"/>
    <w:rsid w:val="00096C29"/>
    <w:rsid w:val="000C078D"/>
    <w:rsid w:val="000C48B0"/>
    <w:rsid w:val="000D4B5C"/>
    <w:rsid w:val="000D58D2"/>
    <w:rsid w:val="000E7866"/>
    <w:rsid w:val="000F1A0E"/>
    <w:rsid w:val="000F5F76"/>
    <w:rsid w:val="000F7625"/>
    <w:rsid w:val="00106D88"/>
    <w:rsid w:val="00120158"/>
    <w:rsid w:val="0013794C"/>
    <w:rsid w:val="00141540"/>
    <w:rsid w:val="00145E1E"/>
    <w:rsid w:val="00171C1E"/>
    <w:rsid w:val="001A288A"/>
    <w:rsid w:val="001B6CFB"/>
    <w:rsid w:val="001C3D82"/>
    <w:rsid w:val="001D6708"/>
    <w:rsid w:val="001D6709"/>
    <w:rsid w:val="001F4A4D"/>
    <w:rsid w:val="00210202"/>
    <w:rsid w:val="00215AFD"/>
    <w:rsid w:val="00223EFC"/>
    <w:rsid w:val="00226AE5"/>
    <w:rsid w:val="002330A2"/>
    <w:rsid w:val="002661F2"/>
    <w:rsid w:val="00274A78"/>
    <w:rsid w:val="0029299F"/>
    <w:rsid w:val="002A493C"/>
    <w:rsid w:val="002B1621"/>
    <w:rsid w:val="002B3E65"/>
    <w:rsid w:val="002B4362"/>
    <w:rsid w:val="002B762F"/>
    <w:rsid w:val="002C1D49"/>
    <w:rsid w:val="002C37A3"/>
    <w:rsid w:val="002E3CB3"/>
    <w:rsid w:val="002E7A44"/>
    <w:rsid w:val="002F06EA"/>
    <w:rsid w:val="002F5B2E"/>
    <w:rsid w:val="00310B1A"/>
    <w:rsid w:val="0031441A"/>
    <w:rsid w:val="00333F11"/>
    <w:rsid w:val="00335C94"/>
    <w:rsid w:val="003451FD"/>
    <w:rsid w:val="003676C3"/>
    <w:rsid w:val="00372FA7"/>
    <w:rsid w:val="00384E06"/>
    <w:rsid w:val="003860CB"/>
    <w:rsid w:val="00390F7D"/>
    <w:rsid w:val="003A1475"/>
    <w:rsid w:val="003A54EF"/>
    <w:rsid w:val="003B196A"/>
    <w:rsid w:val="003E0573"/>
    <w:rsid w:val="003E7A68"/>
    <w:rsid w:val="003F33D5"/>
    <w:rsid w:val="003F5D2B"/>
    <w:rsid w:val="00404961"/>
    <w:rsid w:val="0041093C"/>
    <w:rsid w:val="00423E4C"/>
    <w:rsid w:val="00433979"/>
    <w:rsid w:val="0044605E"/>
    <w:rsid w:val="004463D8"/>
    <w:rsid w:val="004524A0"/>
    <w:rsid w:val="00457F4C"/>
    <w:rsid w:val="00461584"/>
    <w:rsid w:val="004776B9"/>
    <w:rsid w:val="004820FB"/>
    <w:rsid w:val="00485F06"/>
    <w:rsid w:val="004947D8"/>
    <w:rsid w:val="004A3C1A"/>
    <w:rsid w:val="004C33CD"/>
    <w:rsid w:val="004F7F43"/>
    <w:rsid w:val="005055F1"/>
    <w:rsid w:val="00525522"/>
    <w:rsid w:val="005334F7"/>
    <w:rsid w:val="0053543C"/>
    <w:rsid w:val="00536BE0"/>
    <w:rsid w:val="0053771A"/>
    <w:rsid w:val="00546C36"/>
    <w:rsid w:val="00556D47"/>
    <w:rsid w:val="00587F02"/>
    <w:rsid w:val="005B1528"/>
    <w:rsid w:val="005B2BEA"/>
    <w:rsid w:val="005B75A9"/>
    <w:rsid w:val="005C2B23"/>
    <w:rsid w:val="005C603C"/>
    <w:rsid w:val="005F2F50"/>
    <w:rsid w:val="005F561F"/>
    <w:rsid w:val="005F66D7"/>
    <w:rsid w:val="00612E5E"/>
    <w:rsid w:val="006241E2"/>
    <w:rsid w:val="00632C0A"/>
    <w:rsid w:val="00640838"/>
    <w:rsid w:val="00645602"/>
    <w:rsid w:val="00652BB1"/>
    <w:rsid w:val="006630F5"/>
    <w:rsid w:val="00665890"/>
    <w:rsid w:val="0067397B"/>
    <w:rsid w:val="00676975"/>
    <w:rsid w:val="00686C7D"/>
    <w:rsid w:val="006872AE"/>
    <w:rsid w:val="006A02A8"/>
    <w:rsid w:val="006A0445"/>
    <w:rsid w:val="006A1520"/>
    <w:rsid w:val="006B1159"/>
    <w:rsid w:val="006B1A66"/>
    <w:rsid w:val="006B3299"/>
    <w:rsid w:val="006B3AC0"/>
    <w:rsid w:val="006D2A4A"/>
    <w:rsid w:val="006D55CC"/>
    <w:rsid w:val="006E7B3D"/>
    <w:rsid w:val="0070559F"/>
    <w:rsid w:val="00724F3E"/>
    <w:rsid w:val="007417BD"/>
    <w:rsid w:val="00747644"/>
    <w:rsid w:val="00754A09"/>
    <w:rsid w:val="00762F23"/>
    <w:rsid w:val="00785C02"/>
    <w:rsid w:val="00790956"/>
    <w:rsid w:val="00790A4A"/>
    <w:rsid w:val="007B1B2F"/>
    <w:rsid w:val="007C040D"/>
    <w:rsid w:val="007E0410"/>
    <w:rsid w:val="00817499"/>
    <w:rsid w:val="0082170B"/>
    <w:rsid w:val="008252AE"/>
    <w:rsid w:val="008270D6"/>
    <w:rsid w:val="008413E5"/>
    <w:rsid w:val="00841892"/>
    <w:rsid w:val="008439F4"/>
    <w:rsid w:val="00864FF1"/>
    <w:rsid w:val="00885697"/>
    <w:rsid w:val="008A06F9"/>
    <w:rsid w:val="008A38E1"/>
    <w:rsid w:val="008A3A67"/>
    <w:rsid w:val="008A5F5E"/>
    <w:rsid w:val="008B77B8"/>
    <w:rsid w:val="008B7B40"/>
    <w:rsid w:val="008D5905"/>
    <w:rsid w:val="008F32EE"/>
    <w:rsid w:val="008F3873"/>
    <w:rsid w:val="008F4B3E"/>
    <w:rsid w:val="0090741B"/>
    <w:rsid w:val="00926D71"/>
    <w:rsid w:val="00940129"/>
    <w:rsid w:val="00943CEA"/>
    <w:rsid w:val="0097289B"/>
    <w:rsid w:val="009A6003"/>
    <w:rsid w:val="009C57D6"/>
    <w:rsid w:val="009C5A95"/>
    <w:rsid w:val="009C638A"/>
    <w:rsid w:val="009E2EB3"/>
    <w:rsid w:val="009E40A7"/>
    <w:rsid w:val="009E43DD"/>
    <w:rsid w:val="009E6444"/>
    <w:rsid w:val="009F2A44"/>
    <w:rsid w:val="009F6B7D"/>
    <w:rsid w:val="009F6D7A"/>
    <w:rsid w:val="00A053B0"/>
    <w:rsid w:val="00A1397D"/>
    <w:rsid w:val="00A20D98"/>
    <w:rsid w:val="00A3049A"/>
    <w:rsid w:val="00A74356"/>
    <w:rsid w:val="00A7581A"/>
    <w:rsid w:val="00A77551"/>
    <w:rsid w:val="00A81905"/>
    <w:rsid w:val="00A9025C"/>
    <w:rsid w:val="00A94396"/>
    <w:rsid w:val="00AA5B2C"/>
    <w:rsid w:val="00AD5E53"/>
    <w:rsid w:val="00AE48B0"/>
    <w:rsid w:val="00AF2A89"/>
    <w:rsid w:val="00AF32CC"/>
    <w:rsid w:val="00B226CB"/>
    <w:rsid w:val="00B3185B"/>
    <w:rsid w:val="00B34328"/>
    <w:rsid w:val="00B36F6B"/>
    <w:rsid w:val="00B56F83"/>
    <w:rsid w:val="00B6259E"/>
    <w:rsid w:val="00B63390"/>
    <w:rsid w:val="00B66022"/>
    <w:rsid w:val="00B66313"/>
    <w:rsid w:val="00B77492"/>
    <w:rsid w:val="00B975AE"/>
    <w:rsid w:val="00BA166A"/>
    <w:rsid w:val="00BA386A"/>
    <w:rsid w:val="00BA3D6E"/>
    <w:rsid w:val="00BB1DB8"/>
    <w:rsid w:val="00BD3BFE"/>
    <w:rsid w:val="00BF0481"/>
    <w:rsid w:val="00BF66A8"/>
    <w:rsid w:val="00C1401B"/>
    <w:rsid w:val="00C20E4C"/>
    <w:rsid w:val="00C352B9"/>
    <w:rsid w:val="00C3769B"/>
    <w:rsid w:val="00C41112"/>
    <w:rsid w:val="00C432E2"/>
    <w:rsid w:val="00C47B76"/>
    <w:rsid w:val="00C80789"/>
    <w:rsid w:val="00C85BD9"/>
    <w:rsid w:val="00C95658"/>
    <w:rsid w:val="00C96C6C"/>
    <w:rsid w:val="00C97191"/>
    <w:rsid w:val="00C9726F"/>
    <w:rsid w:val="00CA373B"/>
    <w:rsid w:val="00CA7FC0"/>
    <w:rsid w:val="00CB0B5F"/>
    <w:rsid w:val="00CC2321"/>
    <w:rsid w:val="00CD5C78"/>
    <w:rsid w:val="00CF6361"/>
    <w:rsid w:val="00D017C1"/>
    <w:rsid w:val="00D02B8F"/>
    <w:rsid w:val="00D13B9A"/>
    <w:rsid w:val="00D155D9"/>
    <w:rsid w:val="00D2086E"/>
    <w:rsid w:val="00D21DA1"/>
    <w:rsid w:val="00D223B4"/>
    <w:rsid w:val="00D379A9"/>
    <w:rsid w:val="00D41BAC"/>
    <w:rsid w:val="00D54D31"/>
    <w:rsid w:val="00D611C4"/>
    <w:rsid w:val="00D6402D"/>
    <w:rsid w:val="00D872AF"/>
    <w:rsid w:val="00D94063"/>
    <w:rsid w:val="00D94411"/>
    <w:rsid w:val="00D9449C"/>
    <w:rsid w:val="00D9660A"/>
    <w:rsid w:val="00DA37A2"/>
    <w:rsid w:val="00DA67AE"/>
    <w:rsid w:val="00DA7A94"/>
    <w:rsid w:val="00DB4573"/>
    <w:rsid w:val="00DB4A19"/>
    <w:rsid w:val="00DC21BC"/>
    <w:rsid w:val="00DC21D9"/>
    <w:rsid w:val="00DD5D9D"/>
    <w:rsid w:val="00DD7130"/>
    <w:rsid w:val="00E0162F"/>
    <w:rsid w:val="00E05944"/>
    <w:rsid w:val="00E11875"/>
    <w:rsid w:val="00E126F2"/>
    <w:rsid w:val="00E3012E"/>
    <w:rsid w:val="00E40358"/>
    <w:rsid w:val="00E45D77"/>
    <w:rsid w:val="00E63C61"/>
    <w:rsid w:val="00E861DE"/>
    <w:rsid w:val="00E94A77"/>
    <w:rsid w:val="00E95811"/>
    <w:rsid w:val="00EB4C93"/>
    <w:rsid w:val="00EB66B7"/>
    <w:rsid w:val="00EC7D7C"/>
    <w:rsid w:val="00EE35BD"/>
    <w:rsid w:val="00EF40FC"/>
    <w:rsid w:val="00F02EF4"/>
    <w:rsid w:val="00F06E0D"/>
    <w:rsid w:val="00F153F5"/>
    <w:rsid w:val="00F24E28"/>
    <w:rsid w:val="00F341DB"/>
    <w:rsid w:val="00F371F3"/>
    <w:rsid w:val="00F51B57"/>
    <w:rsid w:val="00F53C12"/>
    <w:rsid w:val="00F606D5"/>
    <w:rsid w:val="00F63073"/>
    <w:rsid w:val="00F66A77"/>
    <w:rsid w:val="00F67426"/>
    <w:rsid w:val="00F753CE"/>
    <w:rsid w:val="00F8367A"/>
    <w:rsid w:val="00F844DB"/>
    <w:rsid w:val="00F868F0"/>
    <w:rsid w:val="00F9507B"/>
    <w:rsid w:val="00F952D1"/>
    <w:rsid w:val="00FA05A9"/>
    <w:rsid w:val="00FA4AB9"/>
    <w:rsid w:val="00FB3376"/>
    <w:rsid w:val="00FB55C4"/>
    <w:rsid w:val="00FC5519"/>
    <w:rsid w:val="00FE5ED7"/>
    <w:rsid w:val="00FE6A1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3C630"/>
  <w15:docId w15:val="{C5003340-0593-4D31-994A-064F2553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17BD"/>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3">
    <w:name w:val="heading 3"/>
    <w:basedOn w:val="Standard"/>
    <w:next w:val="Standard"/>
    <w:link w:val="berschrift3Zchn"/>
    <w:semiHidden/>
    <w:unhideWhenUsed/>
    <w:qFormat/>
    <w:rsid w:val="004524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Kommentarzeichen">
    <w:name w:val="annotation reference"/>
    <w:basedOn w:val="Absatz-Standardschriftart"/>
    <w:semiHidden/>
    <w:unhideWhenUsed/>
    <w:rsid w:val="00C352B9"/>
    <w:rPr>
      <w:sz w:val="16"/>
      <w:szCs w:val="16"/>
    </w:rPr>
  </w:style>
  <w:style w:type="paragraph" w:styleId="Kommentarthema">
    <w:name w:val="annotation subject"/>
    <w:basedOn w:val="Kommentartext"/>
    <w:next w:val="Kommentartext"/>
    <w:link w:val="KommentarthemaZchn"/>
    <w:semiHidden/>
    <w:unhideWhenUsed/>
    <w:rsid w:val="00C352B9"/>
    <w:rPr>
      <w:b/>
      <w:bCs/>
    </w:rPr>
  </w:style>
  <w:style w:type="character" w:customStyle="1" w:styleId="KommentartextZchn">
    <w:name w:val="Kommentartext Zchn"/>
    <w:basedOn w:val="Absatz-Standardschriftart"/>
    <w:link w:val="Kommentartext"/>
    <w:semiHidden/>
    <w:rsid w:val="00C352B9"/>
    <w:rPr>
      <w:rFonts w:ascii="Univers 55" w:hAnsi="Univers 55"/>
    </w:rPr>
  </w:style>
  <w:style w:type="character" w:customStyle="1" w:styleId="KommentarthemaZchn">
    <w:name w:val="Kommentarthema Zchn"/>
    <w:basedOn w:val="KommentartextZchn"/>
    <w:link w:val="Kommentarthema"/>
    <w:semiHidden/>
    <w:rsid w:val="00C352B9"/>
    <w:rPr>
      <w:rFonts w:ascii="Univers 55" w:hAnsi="Univers 55"/>
      <w:b/>
      <w:bCs/>
    </w:rPr>
  </w:style>
  <w:style w:type="paragraph" w:styleId="NurText">
    <w:name w:val="Plain Text"/>
    <w:basedOn w:val="Standard"/>
    <w:link w:val="NurTextZchn"/>
    <w:uiPriority w:val="99"/>
    <w:unhideWhenUsed/>
    <w:rsid w:val="00F341DB"/>
    <w:rPr>
      <w:rFonts w:ascii="Consolas" w:hAnsi="Consolas"/>
      <w:sz w:val="21"/>
      <w:szCs w:val="21"/>
    </w:rPr>
  </w:style>
  <w:style w:type="character" w:customStyle="1" w:styleId="NurTextZchn">
    <w:name w:val="Nur Text Zchn"/>
    <w:basedOn w:val="Absatz-Standardschriftart"/>
    <w:link w:val="NurText"/>
    <w:uiPriority w:val="99"/>
    <w:rsid w:val="00F341DB"/>
    <w:rPr>
      <w:rFonts w:ascii="Consolas" w:hAnsi="Consolas"/>
      <w:sz w:val="21"/>
      <w:szCs w:val="21"/>
    </w:rPr>
  </w:style>
  <w:style w:type="paragraph" w:styleId="berarbeitung">
    <w:name w:val="Revision"/>
    <w:hidden/>
    <w:uiPriority w:val="99"/>
    <w:semiHidden/>
    <w:rsid w:val="004524A0"/>
    <w:rPr>
      <w:rFonts w:ascii="Univers 55" w:hAnsi="Univers 55"/>
      <w:sz w:val="22"/>
    </w:rPr>
  </w:style>
  <w:style w:type="character" w:customStyle="1" w:styleId="berschrift3Zchn">
    <w:name w:val="Überschrift 3 Zchn"/>
    <w:basedOn w:val="Absatz-Standardschriftart"/>
    <w:link w:val="berschrift3"/>
    <w:semiHidden/>
    <w:rsid w:val="004524A0"/>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8B7B40"/>
    <w:rPr>
      <w:color w:val="605E5C"/>
      <w:shd w:val="clear" w:color="auto" w:fill="E1DFDD"/>
    </w:rPr>
  </w:style>
  <w:style w:type="character" w:styleId="BesuchterLink">
    <w:name w:val="FollowedHyperlink"/>
    <w:basedOn w:val="Absatz-Standardschriftart"/>
    <w:semiHidden/>
    <w:unhideWhenUsed/>
    <w:rsid w:val="008B7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1618096872">
      <w:bodyDiv w:val="1"/>
      <w:marLeft w:val="0"/>
      <w:marRight w:val="0"/>
      <w:marTop w:val="0"/>
      <w:marBottom w:val="0"/>
      <w:divBdr>
        <w:top w:val="none" w:sz="0" w:space="0" w:color="auto"/>
        <w:left w:val="none" w:sz="0" w:space="0" w:color="auto"/>
        <w:bottom w:val="none" w:sz="0" w:space="0" w:color="auto"/>
        <w:right w:val="none" w:sz="0" w:space="0" w:color="auto"/>
      </w:divBdr>
    </w:div>
    <w:div w:id="1669359714">
      <w:bodyDiv w:val="1"/>
      <w:marLeft w:val="0"/>
      <w:marRight w:val="0"/>
      <w:marTop w:val="0"/>
      <w:marBottom w:val="0"/>
      <w:divBdr>
        <w:top w:val="none" w:sz="0" w:space="0" w:color="auto"/>
        <w:left w:val="none" w:sz="0" w:space="0" w:color="auto"/>
        <w:bottom w:val="none" w:sz="0" w:space="0" w:color="auto"/>
        <w:right w:val="none" w:sz="0" w:space="0" w:color="auto"/>
      </w:divBdr>
      <w:divsChild>
        <w:div w:id="1752506139">
          <w:marLeft w:val="0"/>
          <w:marRight w:val="0"/>
          <w:marTop w:val="0"/>
          <w:marBottom w:val="0"/>
          <w:divBdr>
            <w:top w:val="none" w:sz="0" w:space="0" w:color="auto"/>
            <w:left w:val="none" w:sz="0" w:space="0" w:color="auto"/>
            <w:bottom w:val="none" w:sz="0" w:space="0" w:color="auto"/>
            <w:right w:val="none" w:sz="0" w:space="0" w:color="auto"/>
          </w:divBdr>
        </w:div>
        <w:div w:id="1217276990">
          <w:marLeft w:val="0"/>
          <w:marRight w:val="0"/>
          <w:marTop w:val="0"/>
          <w:marBottom w:val="0"/>
          <w:divBdr>
            <w:top w:val="none" w:sz="0" w:space="0" w:color="auto"/>
            <w:left w:val="none" w:sz="0" w:space="0" w:color="auto"/>
            <w:bottom w:val="none" w:sz="0" w:space="0" w:color="auto"/>
            <w:right w:val="none" w:sz="0" w:space="0" w:color="auto"/>
          </w:divBdr>
          <w:divsChild>
            <w:div w:id="1222864048">
              <w:marLeft w:val="0"/>
              <w:marRight w:val="0"/>
              <w:marTop w:val="0"/>
              <w:marBottom w:val="0"/>
              <w:divBdr>
                <w:top w:val="none" w:sz="0" w:space="0" w:color="auto"/>
                <w:left w:val="none" w:sz="0" w:space="0" w:color="auto"/>
                <w:bottom w:val="none" w:sz="0" w:space="0" w:color="auto"/>
                <w:right w:val="none" w:sz="0" w:space="0" w:color="auto"/>
              </w:divBdr>
              <w:divsChild>
                <w:div w:id="18040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ektr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ewcloud.a1kommunikation.de/index.php/s/ENOpE9yEMXUCyqR" TargetMode="External"/><Relationship Id="rId17" Type="http://schemas.openxmlformats.org/officeDocument/2006/relationships/hyperlink" Target="mailto:n.stueckmann@elektra.d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nkedin.com/company/elektra-gmb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ektr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0b1ea1-f3ba-4b1b-8e5a-e286b33899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BD5B59CB4604A4CBBCB832AC9C1B661" ma:contentTypeVersion="16" ma:contentTypeDescription="Ein neues Dokument erstellen." ma:contentTypeScope="" ma:versionID="d716641f508064cc66372788968630b1">
  <xsd:schema xmlns:xsd="http://www.w3.org/2001/XMLSchema" xmlns:xs="http://www.w3.org/2001/XMLSchema" xmlns:p="http://schemas.microsoft.com/office/2006/metadata/properties" xmlns:ns3="edaa5744-044c-44e4-a2d3-839cc3a4d60b" xmlns:ns4="180b1ea1-f3ba-4b1b-8e5a-e286b33899ed" targetNamespace="http://schemas.microsoft.com/office/2006/metadata/properties" ma:root="true" ma:fieldsID="04286e74eb9fcd67938c68c3efa5aca8" ns3:_="" ns4:_="">
    <xsd:import namespace="edaa5744-044c-44e4-a2d3-839cc3a4d60b"/>
    <xsd:import namespace="180b1ea1-f3ba-4b1b-8e5a-e286b33899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a5744-044c-44e4-a2d3-839cc3a4d60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b1ea1-f3ba-4b1b-8e5a-e286b33899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41365-7C2F-4BE3-9D24-029898FC0199}">
  <ds:schemaRefs>
    <ds:schemaRef ds:uri="http://schemas.microsoft.com/office/2006/metadata/properties"/>
    <ds:schemaRef ds:uri="http://schemas.microsoft.com/office/infopath/2007/PartnerControls"/>
    <ds:schemaRef ds:uri="180b1ea1-f3ba-4b1b-8e5a-e286b33899ed"/>
  </ds:schemaRefs>
</ds:datastoreItem>
</file>

<file path=customXml/itemProps2.xml><?xml version="1.0" encoding="utf-8"?>
<ds:datastoreItem xmlns:ds="http://schemas.openxmlformats.org/officeDocument/2006/customXml" ds:itemID="{F43DD199-6D15-45DD-B7EE-97AB0590C03F}">
  <ds:schemaRefs>
    <ds:schemaRef ds:uri="http://schemas.openxmlformats.org/officeDocument/2006/bibliography"/>
  </ds:schemaRefs>
</ds:datastoreItem>
</file>

<file path=customXml/itemProps3.xml><?xml version="1.0" encoding="utf-8"?>
<ds:datastoreItem xmlns:ds="http://schemas.openxmlformats.org/officeDocument/2006/customXml" ds:itemID="{9E0CD623-2C4A-43EF-A76C-FDD489A77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a5744-044c-44e4-a2d3-839cc3a4d60b"/>
    <ds:schemaRef ds:uri="180b1ea1-f3ba-4b1b-8e5a-e286b338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B3C02-478A-4F8B-AC9C-2D0D68FA9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3070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Formular F3</vt:lpstr>
    </vt:vector>
  </TitlesOfParts>
  <Company>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subject/>
  <dc:creator>Linder Eva</dc:creator>
  <cp:keywords/>
  <dc:description/>
  <cp:lastModifiedBy>Frind Silke</cp:lastModifiedBy>
  <cp:revision>8</cp:revision>
  <cp:lastPrinted>2022-08-12T10:24:00Z</cp:lastPrinted>
  <dcterms:created xsi:type="dcterms:W3CDTF">2025-09-04T05:36:00Z</dcterms:created>
  <dcterms:modified xsi:type="dcterms:W3CDTF">2025-09-09T13:30:00Z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0x010100FBD5B59CB4604A4CBBCB832AC9C1B661</vt:lpwstr>
  </property>
</Properties>
</file>